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807" w:rsidRPr="00730807" w:rsidRDefault="00730807" w:rsidP="00730807">
      <w:pPr>
        <w:autoSpaceDE w:val="0"/>
        <w:autoSpaceDN w:val="0"/>
        <w:adjustRightInd w:val="0"/>
        <w:jc w:val="right"/>
        <w:rPr>
          <w:rFonts w:eastAsiaTheme="minorHAnsi"/>
          <w:bCs/>
          <w:color w:val="000000"/>
          <w:szCs w:val="28"/>
          <w:lang w:eastAsia="en-US"/>
        </w:rPr>
      </w:pPr>
      <w:bookmarkStart w:id="0" w:name="_GoBack"/>
      <w:bookmarkEnd w:id="0"/>
      <w:r w:rsidRPr="00730807">
        <w:rPr>
          <w:rFonts w:eastAsiaTheme="minorHAnsi"/>
          <w:bCs/>
          <w:color w:val="000000"/>
          <w:szCs w:val="28"/>
          <w:lang w:eastAsia="en-US"/>
        </w:rPr>
        <w:t>Проект</w:t>
      </w:r>
    </w:p>
    <w:p w:rsidR="00730807" w:rsidRPr="00730807" w:rsidRDefault="00730807" w:rsidP="00730807">
      <w:pPr>
        <w:autoSpaceDE w:val="0"/>
        <w:autoSpaceDN w:val="0"/>
        <w:adjustRightInd w:val="0"/>
        <w:jc w:val="right"/>
        <w:rPr>
          <w:rFonts w:eastAsiaTheme="minorHAnsi"/>
          <w:bCs/>
          <w:color w:val="000000"/>
          <w:szCs w:val="28"/>
          <w:lang w:eastAsia="en-US"/>
        </w:rPr>
      </w:pPr>
    </w:p>
    <w:p w:rsidR="00730807" w:rsidRPr="00730807" w:rsidRDefault="00730807" w:rsidP="00730807">
      <w:pPr>
        <w:keepNext/>
        <w:overflowPunct w:val="0"/>
        <w:autoSpaceDE w:val="0"/>
        <w:autoSpaceDN w:val="0"/>
        <w:adjustRightInd w:val="0"/>
        <w:spacing w:line="320" w:lineRule="atLeast"/>
        <w:jc w:val="center"/>
        <w:textAlignment w:val="baseline"/>
        <w:outlineLvl w:val="0"/>
        <w:rPr>
          <w:b/>
          <w:sz w:val="24"/>
          <w:szCs w:val="20"/>
        </w:rPr>
      </w:pPr>
      <w:r w:rsidRPr="00730807">
        <w:rPr>
          <w:b/>
          <w:sz w:val="24"/>
          <w:szCs w:val="20"/>
        </w:rPr>
        <w:t>АДМИНИСТРАЦИЯ  ГОРОДСКОГО  ОКРУГА</w:t>
      </w:r>
    </w:p>
    <w:p w:rsidR="00730807" w:rsidRPr="00730807" w:rsidRDefault="00730807" w:rsidP="00730807">
      <w:pPr>
        <w:keepNext/>
        <w:overflowPunct w:val="0"/>
        <w:autoSpaceDE w:val="0"/>
        <w:autoSpaceDN w:val="0"/>
        <w:adjustRightInd w:val="0"/>
        <w:spacing w:line="320" w:lineRule="atLeast"/>
        <w:jc w:val="center"/>
        <w:textAlignment w:val="baseline"/>
        <w:outlineLvl w:val="1"/>
        <w:rPr>
          <w:b/>
          <w:szCs w:val="28"/>
        </w:rPr>
      </w:pPr>
      <w:r w:rsidRPr="00730807">
        <w:rPr>
          <w:b/>
          <w:sz w:val="24"/>
          <w:szCs w:val="20"/>
        </w:rPr>
        <w:t>"ГОРОД  АРХАНГЕЛЬСК"</w:t>
      </w:r>
    </w:p>
    <w:p w:rsidR="00730807" w:rsidRPr="00730807" w:rsidRDefault="00730807" w:rsidP="00730807">
      <w:pPr>
        <w:spacing w:after="200" w:line="276" w:lineRule="auto"/>
        <w:rPr>
          <w:rFonts w:asciiTheme="minorHAnsi" w:eastAsiaTheme="minorHAnsi" w:hAnsiTheme="minorHAnsi" w:cstheme="minorBidi"/>
          <w:sz w:val="48"/>
          <w:szCs w:val="22"/>
          <w:lang w:eastAsia="en-US"/>
        </w:rPr>
      </w:pPr>
    </w:p>
    <w:p w:rsidR="00730807" w:rsidRPr="00730807" w:rsidRDefault="00730807" w:rsidP="00730807">
      <w:pPr>
        <w:keepNext/>
        <w:overflowPunct w:val="0"/>
        <w:autoSpaceDE w:val="0"/>
        <w:autoSpaceDN w:val="0"/>
        <w:adjustRightInd w:val="0"/>
        <w:jc w:val="center"/>
        <w:textAlignment w:val="baseline"/>
        <w:outlineLvl w:val="3"/>
        <w:rPr>
          <w:sz w:val="36"/>
          <w:szCs w:val="20"/>
        </w:rPr>
      </w:pPr>
      <w:proofErr w:type="gramStart"/>
      <w:r w:rsidRPr="00730807">
        <w:rPr>
          <w:rFonts w:ascii="Book Antiqua" w:hAnsi="Book Antiqua" w:cs="Arial"/>
          <w:b/>
          <w:sz w:val="36"/>
          <w:szCs w:val="20"/>
        </w:rPr>
        <w:t>П</w:t>
      </w:r>
      <w:proofErr w:type="gramEnd"/>
      <w:r w:rsidRPr="00730807">
        <w:rPr>
          <w:rFonts w:ascii="Book Antiqua" w:hAnsi="Book Antiqua" w:cs="Arial"/>
          <w:b/>
          <w:sz w:val="36"/>
          <w:szCs w:val="20"/>
        </w:rPr>
        <w:t xml:space="preserve"> О С Т А Н О В Л Е Н И Е</w:t>
      </w:r>
    </w:p>
    <w:p w:rsidR="00730807" w:rsidRPr="00730807" w:rsidRDefault="00730807" w:rsidP="00730807">
      <w:pPr>
        <w:autoSpaceDE w:val="0"/>
        <w:autoSpaceDN w:val="0"/>
        <w:adjustRightInd w:val="0"/>
        <w:jc w:val="center"/>
        <w:rPr>
          <w:rFonts w:ascii="Palatino Linotype" w:eastAsiaTheme="minorHAnsi" w:hAnsi="Palatino Linotype" w:cs="Palatino Linotype"/>
          <w:b/>
          <w:bCs/>
          <w:color w:val="000000"/>
          <w:sz w:val="36"/>
          <w:szCs w:val="36"/>
          <w:lang w:eastAsia="en-US"/>
        </w:rPr>
      </w:pPr>
    </w:p>
    <w:p w:rsidR="00730807" w:rsidRPr="00730807" w:rsidRDefault="00730807" w:rsidP="00730807">
      <w:pPr>
        <w:autoSpaceDE w:val="0"/>
        <w:autoSpaceDN w:val="0"/>
        <w:adjustRightInd w:val="0"/>
        <w:jc w:val="center"/>
        <w:rPr>
          <w:rFonts w:eastAsiaTheme="minorHAnsi"/>
          <w:bCs/>
          <w:color w:val="000000"/>
          <w:szCs w:val="28"/>
          <w:lang w:eastAsia="en-US"/>
        </w:rPr>
      </w:pPr>
      <w:r w:rsidRPr="00730807">
        <w:rPr>
          <w:rFonts w:eastAsiaTheme="minorHAnsi"/>
          <w:bCs/>
          <w:color w:val="000000"/>
          <w:szCs w:val="28"/>
          <w:lang w:eastAsia="en-US"/>
        </w:rPr>
        <w:t>от "_____"__________ 2021 г. №________</w:t>
      </w:r>
    </w:p>
    <w:p w:rsidR="00730807" w:rsidRPr="00730807" w:rsidRDefault="00730807" w:rsidP="00730807">
      <w:pPr>
        <w:autoSpaceDE w:val="0"/>
        <w:autoSpaceDN w:val="0"/>
        <w:adjustRightInd w:val="0"/>
        <w:jc w:val="center"/>
        <w:rPr>
          <w:rFonts w:eastAsiaTheme="minorHAnsi"/>
          <w:color w:val="000000"/>
          <w:szCs w:val="28"/>
          <w:lang w:eastAsia="en-US"/>
        </w:rPr>
      </w:pPr>
    </w:p>
    <w:p w:rsidR="00730807" w:rsidRPr="00730807" w:rsidRDefault="00730807" w:rsidP="00730807">
      <w:pPr>
        <w:autoSpaceDE w:val="0"/>
        <w:autoSpaceDN w:val="0"/>
        <w:adjustRightInd w:val="0"/>
        <w:jc w:val="center"/>
        <w:rPr>
          <w:rFonts w:eastAsiaTheme="minorHAnsi"/>
          <w:b/>
          <w:bCs/>
          <w:color w:val="000000"/>
          <w:szCs w:val="28"/>
          <w:lang w:eastAsia="en-US"/>
        </w:rPr>
      </w:pPr>
    </w:p>
    <w:p w:rsidR="00730807" w:rsidRPr="00730807" w:rsidRDefault="00730807" w:rsidP="00730807">
      <w:pPr>
        <w:autoSpaceDE w:val="0"/>
        <w:autoSpaceDN w:val="0"/>
        <w:adjustRightInd w:val="0"/>
        <w:jc w:val="center"/>
        <w:rPr>
          <w:rFonts w:eastAsiaTheme="minorHAnsi"/>
          <w:b/>
          <w:bCs/>
          <w:color w:val="000000"/>
          <w:szCs w:val="28"/>
          <w:lang w:eastAsia="en-US"/>
        </w:rPr>
      </w:pPr>
      <w:r w:rsidRPr="00730807">
        <w:rPr>
          <w:rFonts w:eastAsiaTheme="minorHAnsi"/>
          <w:b/>
          <w:bCs/>
          <w:color w:val="000000"/>
          <w:szCs w:val="28"/>
          <w:lang w:eastAsia="en-US"/>
        </w:rPr>
        <w:t xml:space="preserve">О внесении изменений в постановление Администрации </w:t>
      </w:r>
      <w:proofErr w:type="gramStart"/>
      <w:r w:rsidRPr="00730807">
        <w:rPr>
          <w:rFonts w:eastAsiaTheme="minorHAnsi"/>
          <w:b/>
          <w:bCs/>
          <w:color w:val="000000"/>
          <w:szCs w:val="28"/>
          <w:lang w:eastAsia="en-US"/>
        </w:rPr>
        <w:t>муниципального</w:t>
      </w:r>
      <w:proofErr w:type="gramEnd"/>
    </w:p>
    <w:p w:rsidR="00730807" w:rsidRPr="00730807" w:rsidRDefault="00730807" w:rsidP="00730807">
      <w:pPr>
        <w:widowControl w:val="0"/>
        <w:autoSpaceDE w:val="0"/>
        <w:autoSpaceDN w:val="0"/>
        <w:jc w:val="center"/>
        <w:rPr>
          <w:b/>
          <w:szCs w:val="28"/>
        </w:rPr>
      </w:pPr>
      <w:r w:rsidRPr="00730807">
        <w:rPr>
          <w:rFonts w:eastAsiaTheme="minorHAnsi"/>
          <w:b/>
          <w:bCs/>
          <w:color w:val="000000"/>
          <w:szCs w:val="28"/>
          <w:lang w:eastAsia="en-US"/>
        </w:rPr>
        <w:t>образования "Город Архангельск" от 1 февраля 2018 года № 131</w:t>
      </w:r>
      <w:r w:rsidRPr="00730807">
        <w:rPr>
          <w:b/>
          <w:szCs w:val="28"/>
        </w:rPr>
        <w:t xml:space="preserve"> </w:t>
      </w:r>
    </w:p>
    <w:p w:rsidR="00730807" w:rsidRPr="00730807" w:rsidRDefault="00730807" w:rsidP="00730807">
      <w:pPr>
        <w:widowControl w:val="0"/>
        <w:autoSpaceDE w:val="0"/>
        <w:autoSpaceDN w:val="0"/>
        <w:jc w:val="center"/>
        <w:rPr>
          <w:b/>
          <w:szCs w:val="28"/>
        </w:rPr>
      </w:pPr>
      <w:r w:rsidRPr="00730807">
        <w:rPr>
          <w:b/>
          <w:szCs w:val="28"/>
        </w:rPr>
        <w:t>и Правила предоставления субсидий юридическим лицам и индивидуальным предпринимателям на возмещение части затрат, связанных с доставкой товаров, реализуемых населению, на островные территории муниципального образования "Город Архангельск"</w:t>
      </w:r>
    </w:p>
    <w:p w:rsidR="00730807" w:rsidRPr="00730807" w:rsidRDefault="00730807" w:rsidP="00730807">
      <w:pPr>
        <w:autoSpaceDE w:val="0"/>
        <w:autoSpaceDN w:val="0"/>
        <w:adjustRightInd w:val="0"/>
        <w:jc w:val="center"/>
        <w:rPr>
          <w:rFonts w:eastAsiaTheme="minorHAnsi"/>
          <w:b/>
          <w:bCs/>
          <w:color w:val="000000"/>
          <w:szCs w:val="28"/>
          <w:lang w:eastAsia="en-US"/>
        </w:rPr>
      </w:pPr>
    </w:p>
    <w:p w:rsidR="00730807" w:rsidRPr="00730807" w:rsidRDefault="00730807" w:rsidP="00730807">
      <w:pPr>
        <w:shd w:val="clear" w:color="auto" w:fill="FFFFFF"/>
        <w:ind w:firstLine="709"/>
        <w:jc w:val="both"/>
        <w:rPr>
          <w:color w:val="000000"/>
          <w:szCs w:val="28"/>
        </w:rPr>
      </w:pPr>
      <w:r w:rsidRPr="00730807">
        <w:rPr>
          <w:color w:val="000000"/>
          <w:szCs w:val="28"/>
        </w:rPr>
        <w:t xml:space="preserve">1. Внести в постановление Администрации муниципального образования "Город Архангельск" от 1 февраля 2018 года № 131 следующие изменения: </w:t>
      </w:r>
    </w:p>
    <w:p w:rsidR="00730807" w:rsidRPr="00730807" w:rsidRDefault="00730807" w:rsidP="00730807">
      <w:pPr>
        <w:shd w:val="clear" w:color="auto" w:fill="FFFFFF"/>
        <w:ind w:firstLine="709"/>
        <w:jc w:val="both"/>
        <w:rPr>
          <w:color w:val="000000"/>
          <w:szCs w:val="28"/>
        </w:rPr>
      </w:pPr>
      <w:r w:rsidRPr="00730807">
        <w:rPr>
          <w:color w:val="000000"/>
          <w:szCs w:val="28"/>
        </w:rPr>
        <w:t>в наименовании и пункте 2 слова "муниципальное образование "Город Архангельск" в соответствующем падеже заменить словами "городской округ "Город Архангельск" в соответствующем падеже.</w:t>
      </w:r>
    </w:p>
    <w:p w:rsidR="00730807" w:rsidRPr="00730807" w:rsidRDefault="00730807" w:rsidP="00730807">
      <w:pPr>
        <w:shd w:val="clear" w:color="auto" w:fill="FFFFFF"/>
        <w:ind w:firstLine="709"/>
        <w:jc w:val="both"/>
        <w:rPr>
          <w:color w:val="000000"/>
          <w:szCs w:val="28"/>
        </w:rPr>
      </w:pPr>
      <w:r w:rsidRPr="00730807">
        <w:rPr>
          <w:color w:val="000000"/>
          <w:szCs w:val="28"/>
        </w:rPr>
        <w:t xml:space="preserve">2. </w:t>
      </w:r>
      <w:proofErr w:type="gramStart"/>
      <w:r w:rsidRPr="00730807">
        <w:rPr>
          <w:color w:val="000000"/>
          <w:szCs w:val="28"/>
        </w:rPr>
        <w:t>Внести в Правила предоставления субсидий юридическим лицам и индивидуальным предпринимателям на возмещение части затрат, связанных с доставкой товаров, реализуемых населению, на островные территории муниципального образования "Город Архангельск", утвержденные постановлением Администрации муниципального образования "Город Архангельск" от 1 февраля 2018 года № 131 (с изменениями и дополнениями),  изменение, изложив их в новой прилагаемой редакции.</w:t>
      </w:r>
      <w:proofErr w:type="gramEnd"/>
    </w:p>
    <w:p w:rsidR="00730807" w:rsidRPr="00730807" w:rsidRDefault="00730807" w:rsidP="00730807">
      <w:pPr>
        <w:shd w:val="clear" w:color="auto" w:fill="FFFFFF"/>
        <w:ind w:firstLine="709"/>
        <w:jc w:val="both"/>
        <w:rPr>
          <w:color w:val="000000"/>
          <w:szCs w:val="28"/>
        </w:rPr>
      </w:pPr>
      <w:r w:rsidRPr="00730807">
        <w:rPr>
          <w:color w:val="000000"/>
          <w:szCs w:val="28"/>
        </w:rPr>
        <w:t xml:space="preserve">3. Опубликовать постановление в газете "Архангельск - город воинской славы" и на </w:t>
      </w:r>
      <w:proofErr w:type="gramStart"/>
      <w:r w:rsidRPr="00730807">
        <w:rPr>
          <w:color w:val="000000"/>
          <w:szCs w:val="28"/>
        </w:rPr>
        <w:t>официальном</w:t>
      </w:r>
      <w:proofErr w:type="gramEnd"/>
      <w:r w:rsidRPr="00730807">
        <w:rPr>
          <w:color w:val="000000"/>
          <w:szCs w:val="28"/>
        </w:rPr>
        <w:t xml:space="preserve"> информационном Интернет-портале городского округа "Город Архангельск".</w:t>
      </w:r>
    </w:p>
    <w:p w:rsidR="00730807" w:rsidRPr="00730807" w:rsidRDefault="00730807" w:rsidP="00730807">
      <w:pPr>
        <w:jc w:val="both"/>
        <w:rPr>
          <w:color w:val="000000"/>
          <w:szCs w:val="28"/>
        </w:rPr>
      </w:pPr>
      <w:r w:rsidRPr="00730807">
        <w:rPr>
          <w:color w:val="000000"/>
          <w:szCs w:val="28"/>
        </w:rPr>
        <w:t>         4. Настоящее постановление вступает в силу с момента опубликования и распространяется на правоотношения, возникшие с 1 июля 2021 года.</w:t>
      </w:r>
    </w:p>
    <w:p w:rsidR="00730807" w:rsidRPr="00730807" w:rsidRDefault="00730807" w:rsidP="00730807">
      <w:pPr>
        <w:shd w:val="clear" w:color="auto" w:fill="FFFFFF"/>
        <w:jc w:val="both"/>
        <w:rPr>
          <w:szCs w:val="28"/>
        </w:rPr>
      </w:pPr>
    </w:p>
    <w:p w:rsidR="00730807" w:rsidRPr="00730807" w:rsidRDefault="00730807" w:rsidP="00730807">
      <w:pPr>
        <w:shd w:val="clear" w:color="auto" w:fill="FFFFFF"/>
        <w:jc w:val="both"/>
        <w:rPr>
          <w:szCs w:val="28"/>
        </w:rPr>
      </w:pPr>
    </w:p>
    <w:p w:rsidR="00730807" w:rsidRPr="00730807" w:rsidRDefault="00730807" w:rsidP="00730807">
      <w:pPr>
        <w:shd w:val="clear" w:color="auto" w:fill="FFFFFF"/>
        <w:jc w:val="both"/>
        <w:rPr>
          <w:szCs w:val="28"/>
        </w:rPr>
      </w:pPr>
    </w:p>
    <w:p w:rsidR="00730807" w:rsidRPr="00730807" w:rsidRDefault="00730807" w:rsidP="00730807">
      <w:pPr>
        <w:shd w:val="clear" w:color="auto" w:fill="FFFFFF"/>
        <w:rPr>
          <w:b/>
          <w:bCs/>
          <w:szCs w:val="28"/>
        </w:rPr>
      </w:pPr>
      <w:r w:rsidRPr="00730807">
        <w:rPr>
          <w:b/>
          <w:bCs/>
          <w:szCs w:val="28"/>
        </w:rPr>
        <w:t>Глава городского округа</w:t>
      </w:r>
      <w:r w:rsidRPr="00730807">
        <w:rPr>
          <w:b/>
          <w:bCs/>
          <w:szCs w:val="28"/>
        </w:rPr>
        <w:br/>
        <w:t xml:space="preserve">"Город Архангельск"                                                                                     Д.А. </w:t>
      </w:r>
      <w:proofErr w:type="spellStart"/>
      <w:r w:rsidRPr="00730807">
        <w:rPr>
          <w:b/>
          <w:bCs/>
          <w:szCs w:val="28"/>
        </w:rPr>
        <w:t>Морев</w:t>
      </w:r>
      <w:proofErr w:type="spellEnd"/>
    </w:p>
    <w:p w:rsidR="00730807" w:rsidRPr="00730807" w:rsidRDefault="00730807" w:rsidP="00730807">
      <w:pPr>
        <w:spacing w:before="100" w:beforeAutospacing="1"/>
        <w:rPr>
          <w:rFonts w:eastAsiaTheme="minorHAnsi"/>
          <w:b/>
          <w:color w:val="FF0000"/>
          <w:szCs w:val="28"/>
          <w:lang w:eastAsia="en-US"/>
        </w:rPr>
      </w:pPr>
    </w:p>
    <w:p w:rsidR="00730807" w:rsidRPr="00730807" w:rsidRDefault="00730807" w:rsidP="00730807">
      <w:pPr>
        <w:autoSpaceDE w:val="0"/>
        <w:autoSpaceDN w:val="0"/>
        <w:adjustRightInd w:val="0"/>
        <w:jc w:val="both"/>
        <w:rPr>
          <w:rFonts w:eastAsiaTheme="minorHAnsi"/>
          <w:color w:val="000000" w:themeColor="text1"/>
          <w:szCs w:val="28"/>
          <w:lang w:eastAsia="en-US"/>
        </w:rPr>
      </w:pPr>
    </w:p>
    <w:p w:rsidR="00730807" w:rsidRPr="00730807" w:rsidRDefault="00730807" w:rsidP="00730807">
      <w:pPr>
        <w:autoSpaceDE w:val="0"/>
        <w:autoSpaceDN w:val="0"/>
        <w:adjustRightInd w:val="0"/>
        <w:jc w:val="both"/>
        <w:rPr>
          <w:rFonts w:eastAsiaTheme="minorHAnsi"/>
          <w:color w:val="000000" w:themeColor="text1"/>
          <w:szCs w:val="28"/>
          <w:lang w:eastAsia="en-US"/>
        </w:rPr>
      </w:pPr>
    </w:p>
    <w:p w:rsidR="00730807" w:rsidRPr="00730807" w:rsidRDefault="00730807" w:rsidP="00730807">
      <w:pPr>
        <w:autoSpaceDE w:val="0"/>
        <w:autoSpaceDN w:val="0"/>
        <w:adjustRightInd w:val="0"/>
        <w:jc w:val="both"/>
        <w:rPr>
          <w:rFonts w:eastAsiaTheme="minorHAnsi"/>
          <w:color w:val="000000" w:themeColor="text1"/>
          <w:szCs w:val="28"/>
          <w:lang w:eastAsia="en-US"/>
        </w:rPr>
      </w:pPr>
    </w:p>
    <w:p w:rsidR="00730807" w:rsidRPr="00730807" w:rsidRDefault="00730807" w:rsidP="00730807">
      <w:pPr>
        <w:widowControl w:val="0"/>
        <w:autoSpaceDE w:val="0"/>
        <w:autoSpaceDN w:val="0"/>
        <w:jc w:val="right"/>
        <w:rPr>
          <w:szCs w:val="28"/>
        </w:rPr>
      </w:pPr>
      <w:r w:rsidRPr="00730807">
        <w:rPr>
          <w:szCs w:val="28"/>
        </w:rPr>
        <w:t xml:space="preserve">Приложение </w:t>
      </w:r>
    </w:p>
    <w:p w:rsidR="00730807" w:rsidRPr="00730807" w:rsidRDefault="00730807" w:rsidP="00730807">
      <w:pPr>
        <w:widowControl w:val="0"/>
        <w:autoSpaceDE w:val="0"/>
        <w:autoSpaceDN w:val="0"/>
        <w:jc w:val="right"/>
        <w:rPr>
          <w:szCs w:val="28"/>
        </w:rPr>
      </w:pPr>
      <w:r w:rsidRPr="00730807">
        <w:rPr>
          <w:szCs w:val="28"/>
        </w:rPr>
        <w:t xml:space="preserve">к постановлению Администрации </w:t>
      </w:r>
    </w:p>
    <w:p w:rsidR="00730807" w:rsidRPr="00730807" w:rsidRDefault="00730807" w:rsidP="00730807">
      <w:pPr>
        <w:widowControl w:val="0"/>
        <w:autoSpaceDE w:val="0"/>
        <w:autoSpaceDN w:val="0"/>
        <w:jc w:val="right"/>
        <w:rPr>
          <w:szCs w:val="28"/>
        </w:rPr>
      </w:pPr>
      <w:r w:rsidRPr="00730807">
        <w:rPr>
          <w:szCs w:val="28"/>
        </w:rPr>
        <w:t xml:space="preserve">городского округа </w:t>
      </w:r>
    </w:p>
    <w:p w:rsidR="00730807" w:rsidRPr="00730807" w:rsidRDefault="00730807" w:rsidP="00730807">
      <w:pPr>
        <w:widowControl w:val="0"/>
        <w:autoSpaceDE w:val="0"/>
        <w:autoSpaceDN w:val="0"/>
        <w:jc w:val="right"/>
        <w:rPr>
          <w:szCs w:val="28"/>
        </w:rPr>
      </w:pPr>
      <w:r w:rsidRPr="00730807">
        <w:rPr>
          <w:szCs w:val="28"/>
        </w:rPr>
        <w:t xml:space="preserve">"Город Архангельск" </w:t>
      </w:r>
    </w:p>
    <w:p w:rsidR="00730807" w:rsidRPr="00730807" w:rsidRDefault="00730807" w:rsidP="00730807">
      <w:pPr>
        <w:widowControl w:val="0"/>
        <w:autoSpaceDE w:val="0"/>
        <w:autoSpaceDN w:val="0"/>
        <w:jc w:val="right"/>
        <w:rPr>
          <w:szCs w:val="28"/>
        </w:rPr>
      </w:pPr>
      <w:r w:rsidRPr="00730807">
        <w:rPr>
          <w:szCs w:val="28"/>
        </w:rPr>
        <w:t>от __________ N ___</w:t>
      </w:r>
    </w:p>
    <w:p w:rsidR="00730807" w:rsidRPr="00730807" w:rsidRDefault="00730807" w:rsidP="00730807">
      <w:pPr>
        <w:widowControl w:val="0"/>
        <w:autoSpaceDE w:val="0"/>
        <w:autoSpaceDN w:val="0"/>
        <w:jc w:val="right"/>
        <w:rPr>
          <w:b/>
          <w:szCs w:val="28"/>
        </w:rPr>
      </w:pPr>
    </w:p>
    <w:p w:rsidR="00730807" w:rsidRPr="00730807" w:rsidRDefault="00730807" w:rsidP="00730807">
      <w:pPr>
        <w:widowControl w:val="0"/>
        <w:autoSpaceDE w:val="0"/>
        <w:autoSpaceDN w:val="0"/>
        <w:jc w:val="center"/>
        <w:rPr>
          <w:b/>
          <w:szCs w:val="28"/>
        </w:rPr>
      </w:pPr>
      <w:bookmarkStart w:id="1" w:name="P37"/>
      <w:bookmarkEnd w:id="1"/>
      <w:r w:rsidRPr="00730807">
        <w:rPr>
          <w:b/>
          <w:szCs w:val="28"/>
        </w:rPr>
        <w:t xml:space="preserve">"Правила предоставления субсидий юридическим лицам и индивидуальным предпринимателям на возмещение части затрат, связанных с доставкой товаров, реализуемых населению, на островные территории </w:t>
      </w:r>
    </w:p>
    <w:p w:rsidR="00730807" w:rsidRPr="00730807" w:rsidRDefault="00730807" w:rsidP="00730807">
      <w:pPr>
        <w:widowControl w:val="0"/>
        <w:autoSpaceDE w:val="0"/>
        <w:autoSpaceDN w:val="0"/>
        <w:jc w:val="center"/>
        <w:rPr>
          <w:b/>
          <w:szCs w:val="28"/>
        </w:rPr>
      </w:pPr>
      <w:r w:rsidRPr="00730807">
        <w:rPr>
          <w:b/>
          <w:szCs w:val="28"/>
        </w:rPr>
        <w:t xml:space="preserve">муниципального образования "Город Архангельск" </w:t>
      </w:r>
    </w:p>
    <w:p w:rsidR="00730807" w:rsidRPr="00730807" w:rsidRDefault="00730807" w:rsidP="00730807">
      <w:pPr>
        <w:widowControl w:val="0"/>
        <w:autoSpaceDE w:val="0"/>
        <w:autoSpaceDN w:val="0"/>
        <w:jc w:val="center"/>
        <w:rPr>
          <w:b/>
          <w:szCs w:val="28"/>
        </w:rPr>
      </w:pPr>
    </w:p>
    <w:p w:rsidR="00730807" w:rsidRPr="00730807" w:rsidRDefault="00730807" w:rsidP="00730807">
      <w:pPr>
        <w:ind w:left="1080"/>
        <w:contextualSpacing/>
        <w:rPr>
          <w:rFonts w:eastAsiaTheme="minorHAnsi"/>
          <w:b/>
          <w:szCs w:val="28"/>
          <w:lang w:eastAsia="en-US"/>
        </w:rPr>
      </w:pPr>
      <w:r w:rsidRPr="00730807">
        <w:rPr>
          <w:rFonts w:eastAsiaTheme="minorHAnsi"/>
          <w:b/>
          <w:szCs w:val="28"/>
          <w:lang w:eastAsia="en-US"/>
        </w:rPr>
        <w:t xml:space="preserve">                                   </w:t>
      </w:r>
      <w:r w:rsidRPr="00730807">
        <w:rPr>
          <w:rFonts w:eastAsiaTheme="minorHAnsi"/>
          <w:b/>
          <w:szCs w:val="28"/>
          <w:lang w:val="en-US" w:eastAsia="en-US"/>
        </w:rPr>
        <w:t>I</w:t>
      </w:r>
      <w:r w:rsidRPr="00730807">
        <w:rPr>
          <w:rFonts w:eastAsiaTheme="minorHAnsi"/>
          <w:b/>
          <w:szCs w:val="28"/>
          <w:lang w:eastAsia="en-US"/>
        </w:rPr>
        <w:t>.Общие положения</w:t>
      </w:r>
    </w:p>
    <w:p w:rsidR="00730807" w:rsidRPr="00730807" w:rsidRDefault="00730807" w:rsidP="00730807">
      <w:pPr>
        <w:widowControl w:val="0"/>
        <w:autoSpaceDE w:val="0"/>
        <w:autoSpaceDN w:val="0"/>
        <w:jc w:val="center"/>
        <w:rPr>
          <w:szCs w:val="28"/>
        </w:rPr>
      </w:pPr>
    </w:p>
    <w:p w:rsidR="00730807" w:rsidRPr="00730807" w:rsidRDefault="00730807" w:rsidP="00730807">
      <w:pPr>
        <w:widowControl w:val="0"/>
        <w:autoSpaceDE w:val="0"/>
        <w:autoSpaceDN w:val="0"/>
        <w:ind w:firstLine="540"/>
        <w:jc w:val="both"/>
        <w:rPr>
          <w:szCs w:val="28"/>
        </w:rPr>
      </w:pPr>
      <w:r w:rsidRPr="00730807">
        <w:rPr>
          <w:szCs w:val="28"/>
        </w:rPr>
        <w:t>1. Настоящие Правила определяют условия и порядок предоставления за счет средств областного и городского бюджетов субсидий юридическим лицам и индивидуальным предпринимателям на возмещение части затрат, связанных с доставкой товаров, реализуемых населению, на островные территории муниципального образования "Город Архангельск" (далее – субсидии), а также порядок возврата субсидий.</w:t>
      </w:r>
    </w:p>
    <w:p w:rsidR="00730807" w:rsidRPr="00730807" w:rsidRDefault="00730807" w:rsidP="00730807">
      <w:pPr>
        <w:widowControl w:val="0"/>
        <w:autoSpaceDE w:val="0"/>
        <w:autoSpaceDN w:val="0"/>
        <w:ind w:firstLine="539"/>
        <w:jc w:val="both"/>
        <w:rPr>
          <w:szCs w:val="28"/>
        </w:rPr>
      </w:pPr>
      <w:r w:rsidRPr="00730807">
        <w:rPr>
          <w:szCs w:val="28"/>
        </w:rPr>
        <w:t>2. Термины и понятия, используемые в настоящих Правилах:</w:t>
      </w:r>
    </w:p>
    <w:p w:rsidR="00730807" w:rsidRPr="00730807" w:rsidRDefault="00730807" w:rsidP="00730807">
      <w:pPr>
        <w:widowControl w:val="0"/>
        <w:autoSpaceDE w:val="0"/>
        <w:autoSpaceDN w:val="0"/>
        <w:ind w:firstLine="539"/>
        <w:jc w:val="both"/>
        <w:rPr>
          <w:szCs w:val="28"/>
        </w:rPr>
      </w:pPr>
      <w:r w:rsidRPr="00730807">
        <w:rPr>
          <w:szCs w:val="28"/>
        </w:rPr>
        <w:t>запрос заявок – способ отбора, проводимый организатором отбора на основании заявок, направленных поставщиками  для участия в отборе, исходя из соответствия поставщиков категориям и (или) критериям отбора и очередности поступления заявок на участие в отборе;</w:t>
      </w:r>
    </w:p>
    <w:p w:rsidR="00730807" w:rsidRPr="00730807" w:rsidRDefault="00730807" w:rsidP="00730807">
      <w:pPr>
        <w:widowControl w:val="0"/>
        <w:autoSpaceDE w:val="0"/>
        <w:autoSpaceDN w:val="0"/>
        <w:ind w:firstLine="539"/>
        <w:jc w:val="both"/>
        <w:rPr>
          <w:szCs w:val="28"/>
        </w:rPr>
      </w:pPr>
      <w:r w:rsidRPr="00730807">
        <w:rPr>
          <w:szCs w:val="28"/>
        </w:rPr>
        <w:t xml:space="preserve">организатор отбора – департамент экономического развития Администрации городского округа "Город Архангельск" (далее – департамент экономического развития); </w:t>
      </w:r>
    </w:p>
    <w:p w:rsidR="00730807" w:rsidRPr="00730807" w:rsidRDefault="00730807" w:rsidP="00730807">
      <w:pPr>
        <w:widowControl w:val="0"/>
        <w:autoSpaceDE w:val="0"/>
        <w:autoSpaceDN w:val="0"/>
        <w:ind w:firstLine="539"/>
        <w:jc w:val="both"/>
        <w:rPr>
          <w:szCs w:val="28"/>
        </w:rPr>
      </w:pPr>
      <w:proofErr w:type="gramStart"/>
      <w:r w:rsidRPr="00730807">
        <w:rPr>
          <w:szCs w:val="28"/>
        </w:rPr>
        <w:t xml:space="preserve">островные территории муниципального образования "Город Архангельск" – островные территории, включенные </w:t>
      </w:r>
      <w:hyperlink r:id="rId9" w:history="1">
        <w:r w:rsidRPr="00730807">
          <w:rPr>
            <w:szCs w:val="28"/>
          </w:rPr>
          <w:t>решением</w:t>
        </w:r>
      </w:hyperlink>
      <w:r w:rsidRPr="00730807">
        <w:rPr>
          <w:szCs w:val="28"/>
        </w:rPr>
        <w:t xml:space="preserve"> Архангельской городской Думы от 20 июня 2012 N 462 "О создании условий для обеспечения жителей островных территорий муниципального образования "Город Архангельск" услугами торговли" (далее – решение Архангельской городской Думы от 20 июня 2012 N 462) в перечень островных территорий муниципального образования "Город Архангельск";</w:t>
      </w:r>
      <w:proofErr w:type="gramEnd"/>
    </w:p>
    <w:p w:rsidR="00730807" w:rsidRPr="00730807" w:rsidRDefault="00730807" w:rsidP="00730807">
      <w:pPr>
        <w:autoSpaceDE w:val="0"/>
        <w:autoSpaceDN w:val="0"/>
        <w:adjustRightInd w:val="0"/>
        <w:ind w:firstLine="709"/>
        <w:jc w:val="both"/>
        <w:rPr>
          <w:szCs w:val="28"/>
        </w:rPr>
      </w:pPr>
      <w:r w:rsidRPr="00730807">
        <w:rPr>
          <w:szCs w:val="28"/>
        </w:rPr>
        <w:t>победитель (победители) отбора – поставщики, которые по результатам отбора признаны получателями субсидии.</w:t>
      </w:r>
    </w:p>
    <w:p w:rsidR="00730807" w:rsidRPr="00730807" w:rsidRDefault="00730807" w:rsidP="00730807">
      <w:pPr>
        <w:widowControl w:val="0"/>
        <w:autoSpaceDE w:val="0"/>
        <w:autoSpaceDN w:val="0"/>
        <w:ind w:firstLine="539"/>
        <w:jc w:val="both"/>
        <w:rPr>
          <w:szCs w:val="28"/>
        </w:rPr>
      </w:pPr>
      <w:r w:rsidRPr="00730807">
        <w:rPr>
          <w:szCs w:val="28"/>
        </w:rPr>
        <w:t>Понятия, используемые в настоящих Правилах, не определенные настоящим пунктом, применяются в значении, определенном законодательством Российской Федерации.</w:t>
      </w:r>
    </w:p>
    <w:p w:rsidR="00730807" w:rsidRPr="00730807" w:rsidRDefault="00730807" w:rsidP="00730807">
      <w:pPr>
        <w:widowControl w:val="0"/>
        <w:autoSpaceDE w:val="0"/>
        <w:autoSpaceDN w:val="0"/>
        <w:ind w:firstLine="540"/>
        <w:jc w:val="both"/>
        <w:rPr>
          <w:szCs w:val="28"/>
        </w:rPr>
      </w:pPr>
      <w:r w:rsidRPr="00730807">
        <w:rPr>
          <w:szCs w:val="28"/>
        </w:rPr>
        <w:t xml:space="preserve">3. </w:t>
      </w:r>
      <w:proofErr w:type="gramStart"/>
      <w:r w:rsidRPr="00730807">
        <w:rPr>
          <w:szCs w:val="28"/>
        </w:rPr>
        <w:t>Право на получение субсидий имеют юридические лица (за исключением государственных (муниципальных) учреждений) и индивидуальные предприниматели, осуществляющие доставку товаров, реализуемых населению, на островные территории муниципального образования "Город Архангельск" (далее – поставщики) и заключившие с Администрацией городского округа "Город Архангельск" (далее – Администрация) договоры о предоставлении субсидий на возмещение части затрат, связанных с доставкой товаров, реализуемых населению,</w:t>
      </w:r>
      <w:proofErr w:type="gramEnd"/>
      <w:r w:rsidRPr="00730807">
        <w:rPr>
          <w:szCs w:val="28"/>
        </w:rPr>
        <w:t xml:space="preserve"> </w:t>
      </w:r>
      <w:r w:rsidRPr="00730807">
        <w:rPr>
          <w:szCs w:val="28"/>
        </w:rPr>
        <w:lastRenderedPageBreak/>
        <w:t>на островные территории муниципального образования "Город Архангельск" (далее – договор о предоставлении субсидии).</w:t>
      </w:r>
    </w:p>
    <w:p w:rsidR="00730807" w:rsidRPr="00730807" w:rsidRDefault="00730807" w:rsidP="00730807">
      <w:pPr>
        <w:widowControl w:val="0"/>
        <w:autoSpaceDE w:val="0"/>
        <w:autoSpaceDN w:val="0"/>
        <w:adjustRightInd w:val="0"/>
        <w:ind w:firstLine="709"/>
        <w:jc w:val="both"/>
        <w:rPr>
          <w:bCs/>
          <w:szCs w:val="28"/>
        </w:rPr>
      </w:pPr>
      <w:r w:rsidRPr="00730807">
        <w:rPr>
          <w:szCs w:val="28"/>
        </w:rPr>
        <w:t xml:space="preserve">4. </w:t>
      </w:r>
      <w:proofErr w:type="gramStart"/>
      <w:r w:rsidRPr="00730807">
        <w:rPr>
          <w:szCs w:val="28"/>
        </w:rPr>
        <w:t xml:space="preserve">Субсидии предоставляются поставщикам в рамках ведомственной целевой программы "Муниципальное управление городского округа "Город Архангельск" муниципальной программы </w:t>
      </w:r>
      <w:r w:rsidRPr="00730807">
        <w:rPr>
          <w:bCs/>
          <w:szCs w:val="28"/>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"Город Архангельск" </w:t>
      </w:r>
      <w:r w:rsidRPr="00730807">
        <w:rPr>
          <w:szCs w:val="28"/>
        </w:rPr>
        <w:t>в целях возмещения части следующих фактически понесенных за четвертый квартал отчетного года и первый, второй, третий кварталы текущего года затрат, связанных с доставкой</w:t>
      </w:r>
      <w:proofErr w:type="gramEnd"/>
      <w:r w:rsidRPr="00730807">
        <w:rPr>
          <w:szCs w:val="28"/>
        </w:rPr>
        <w:t xml:space="preserve"> товаров, реализуемых населению, на островные территории муниципального образования "Город Архангельск":</w:t>
      </w:r>
    </w:p>
    <w:p w:rsidR="00730807" w:rsidRPr="00730807" w:rsidRDefault="00730807" w:rsidP="00730807">
      <w:pPr>
        <w:widowControl w:val="0"/>
        <w:autoSpaceDE w:val="0"/>
        <w:autoSpaceDN w:val="0"/>
        <w:ind w:firstLine="540"/>
        <w:jc w:val="both"/>
        <w:rPr>
          <w:szCs w:val="28"/>
        </w:rPr>
      </w:pPr>
      <w:r w:rsidRPr="00730807">
        <w:rPr>
          <w:szCs w:val="28"/>
        </w:rPr>
        <w:t>по оплате стоимости услуг по проезду по понтонной или ледовой переправе;</w:t>
      </w:r>
    </w:p>
    <w:p w:rsidR="00730807" w:rsidRPr="00730807" w:rsidRDefault="00730807" w:rsidP="00730807">
      <w:pPr>
        <w:widowControl w:val="0"/>
        <w:autoSpaceDE w:val="0"/>
        <w:autoSpaceDN w:val="0"/>
        <w:ind w:firstLine="540"/>
        <w:jc w:val="both"/>
        <w:rPr>
          <w:szCs w:val="28"/>
        </w:rPr>
      </w:pPr>
      <w:r w:rsidRPr="00730807">
        <w:rPr>
          <w:szCs w:val="28"/>
        </w:rPr>
        <w:t>по оплате перевозки по договору (договорам) перевозки водным транспортом, включая стоимость услуг паромных и буксирных переправ, в случае, если перевозка товаров в населенные пункты осуществляется иными лицами по договору с поставщиком.</w:t>
      </w:r>
    </w:p>
    <w:p w:rsidR="00730807" w:rsidRPr="00730807" w:rsidRDefault="00730807" w:rsidP="00730807">
      <w:pPr>
        <w:widowControl w:val="0"/>
        <w:autoSpaceDE w:val="0"/>
        <w:autoSpaceDN w:val="0"/>
        <w:ind w:firstLine="540"/>
        <w:jc w:val="both"/>
        <w:rPr>
          <w:szCs w:val="28"/>
        </w:rPr>
      </w:pPr>
      <w:bookmarkStart w:id="2" w:name="P49"/>
      <w:bookmarkStart w:id="3" w:name="P50"/>
      <w:bookmarkEnd w:id="2"/>
      <w:bookmarkEnd w:id="3"/>
      <w:r w:rsidRPr="00730807">
        <w:rPr>
          <w:szCs w:val="28"/>
        </w:rPr>
        <w:t xml:space="preserve">5. Предоставление субсидий осуществляется в пределах бюджетных ассигнований, предусмотренных в городском бюджете на соответствующий финансовый год и плановый период, и лимитов бюджетных обязательств, доведенных до Администрации на цели, указанные в </w:t>
      </w:r>
      <w:hyperlink w:anchor="P50" w:history="1">
        <w:r w:rsidRPr="00730807">
          <w:rPr>
            <w:szCs w:val="28"/>
          </w:rPr>
          <w:t xml:space="preserve">пункте </w:t>
        </w:r>
      </w:hyperlink>
      <w:r w:rsidRPr="00730807">
        <w:rPr>
          <w:szCs w:val="28"/>
        </w:rPr>
        <w:t>4 настоящих Правил.</w:t>
      </w:r>
      <w:bookmarkStart w:id="4" w:name="P55"/>
      <w:bookmarkEnd w:id="4"/>
    </w:p>
    <w:p w:rsidR="00730807" w:rsidRPr="00730807" w:rsidRDefault="00730807" w:rsidP="00730807">
      <w:pPr>
        <w:widowControl w:val="0"/>
        <w:autoSpaceDE w:val="0"/>
        <w:autoSpaceDN w:val="0"/>
        <w:ind w:firstLine="540"/>
        <w:jc w:val="both"/>
        <w:rPr>
          <w:color w:val="FF0000"/>
          <w:szCs w:val="28"/>
        </w:rPr>
      </w:pPr>
      <w:r w:rsidRPr="00730807">
        <w:rPr>
          <w:szCs w:val="28"/>
        </w:rPr>
        <w:t>6. Способом проведения отбора получателей субсидий является запрос предложений (заявок).</w:t>
      </w:r>
    </w:p>
    <w:p w:rsidR="00730807" w:rsidRPr="00730807" w:rsidRDefault="00730807" w:rsidP="00730807">
      <w:pPr>
        <w:widowControl w:val="0"/>
        <w:autoSpaceDE w:val="0"/>
        <w:autoSpaceDN w:val="0"/>
        <w:ind w:firstLine="539"/>
        <w:jc w:val="both"/>
        <w:rPr>
          <w:szCs w:val="28"/>
        </w:rPr>
      </w:pPr>
      <w:r w:rsidRPr="00730807">
        <w:rPr>
          <w:szCs w:val="28"/>
        </w:rPr>
        <w:t>7</w:t>
      </w:r>
      <w:r w:rsidRPr="00730807">
        <w:rPr>
          <w:i/>
          <w:szCs w:val="28"/>
        </w:rPr>
        <w:t xml:space="preserve">. </w:t>
      </w:r>
      <w:r w:rsidRPr="00730807">
        <w:rPr>
          <w:szCs w:val="28"/>
        </w:rPr>
        <w:t>Сведения о субсидиях в установленном порядке размещаются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решения о городском бюджете на соответствующий финансовый год и плановый период.</w:t>
      </w:r>
    </w:p>
    <w:p w:rsidR="00730807" w:rsidRPr="00730807" w:rsidRDefault="00730807" w:rsidP="00730807">
      <w:pPr>
        <w:widowControl w:val="0"/>
        <w:autoSpaceDE w:val="0"/>
        <w:autoSpaceDN w:val="0"/>
        <w:ind w:firstLine="539"/>
        <w:jc w:val="center"/>
        <w:rPr>
          <w:b/>
          <w:szCs w:val="28"/>
        </w:rPr>
      </w:pPr>
    </w:p>
    <w:p w:rsidR="00730807" w:rsidRPr="00730807" w:rsidRDefault="00730807" w:rsidP="00730807">
      <w:pPr>
        <w:widowControl w:val="0"/>
        <w:autoSpaceDE w:val="0"/>
        <w:autoSpaceDN w:val="0"/>
        <w:ind w:firstLine="539"/>
        <w:jc w:val="center"/>
        <w:rPr>
          <w:b/>
          <w:szCs w:val="28"/>
        </w:rPr>
      </w:pPr>
      <w:r w:rsidRPr="00730807">
        <w:rPr>
          <w:b/>
          <w:szCs w:val="28"/>
          <w:lang w:val="en-US"/>
        </w:rPr>
        <w:t>II</w:t>
      </w:r>
      <w:r w:rsidRPr="00730807">
        <w:rPr>
          <w:b/>
          <w:szCs w:val="28"/>
        </w:rPr>
        <w:t>. Условия и порядок проведения отбора для предоставления субсидии</w:t>
      </w:r>
    </w:p>
    <w:p w:rsidR="00730807" w:rsidRPr="00730807" w:rsidRDefault="00730807" w:rsidP="00730807">
      <w:pPr>
        <w:widowControl w:val="0"/>
        <w:autoSpaceDE w:val="0"/>
        <w:autoSpaceDN w:val="0"/>
        <w:ind w:firstLine="539"/>
        <w:jc w:val="both"/>
        <w:rPr>
          <w:szCs w:val="28"/>
        </w:rPr>
      </w:pPr>
    </w:p>
    <w:p w:rsidR="00730807" w:rsidRPr="00730807" w:rsidRDefault="00730807" w:rsidP="00730807">
      <w:pPr>
        <w:autoSpaceDE w:val="0"/>
        <w:autoSpaceDN w:val="0"/>
        <w:adjustRightInd w:val="0"/>
        <w:ind w:firstLine="709"/>
        <w:jc w:val="both"/>
        <w:rPr>
          <w:szCs w:val="28"/>
        </w:rPr>
      </w:pPr>
      <w:r w:rsidRPr="00730807">
        <w:rPr>
          <w:szCs w:val="28"/>
        </w:rPr>
        <w:t xml:space="preserve">8. </w:t>
      </w:r>
      <w:proofErr w:type="gramStart"/>
      <w:r w:rsidRPr="00730807">
        <w:rPr>
          <w:szCs w:val="28"/>
        </w:rPr>
        <w:t xml:space="preserve">Объявление о проведении отбора размещается на едином портале, </w:t>
      </w:r>
      <w:r w:rsidRPr="00730807">
        <w:rPr>
          <w:szCs w:val="28"/>
        </w:rPr>
        <w:br/>
        <w:t>а также на официальном информационном интернет-портале городского округа "Город Архангельск" в разделе департамента экономического развития, не менее чем за 10 календарных дней до начала срока приема заявок на участие в отборе и включает следующее:</w:t>
      </w:r>
      <w:proofErr w:type="gramEnd"/>
    </w:p>
    <w:p w:rsidR="00730807" w:rsidRPr="00730807" w:rsidRDefault="00730807" w:rsidP="00730807">
      <w:pPr>
        <w:widowControl w:val="0"/>
        <w:autoSpaceDE w:val="0"/>
        <w:autoSpaceDN w:val="0"/>
        <w:ind w:firstLine="540"/>
        <w:jc w:val="both"/>
        <w:rPr>
          <w:szCs w:val="28"/>
        </w:rPr>
      </w:pPr>
      <w:r w:rsidRPr="00730807">
        <w:rPr>
          <w:szCs w:val="28"/>
        </w:rPr>
        <w:t>срок проведения отбора (даты и времени начала (окончания) подачи приема заявок участников отбора, которые не могут быть меньше 30 календарных дней, следующих за днем размещения объявления о проведении отбора;</w:t>
      </w:r>
    </w:p>
    <w:p w:rsidR="00730807" w:rsidRPr="00730807" w:rsidRDefault="00730807" w:rsidP="00730807">
      <w:pPr>
        <w:widowControl w:val="0"/>
        <w:autoSpaceDE w:val="0"/>
        <w:autoSpaceDN w:val="0"/>
        <w:ind w:firstLine="540"/>
        <w:jc w:val="both"/>
        <w:rPr>
          <w:szCs w:val="28"/>
        </w:rPr>
      </w:pPr>
      <w:r w:rsidRPr="00730807">
        <w:rPr>
          <w:szCs w:val="28"/>
        </w:rPr>
        <w:t>наименование, места нахождения, почтового адреса, адрес электронной почты организатора отбора;</w:t>
      </w:r>
    </w:p>
    <w:p w:rsidR="00730807" w:rsidRPr="00730807" w:rsidRDefault="00730807" w:rsidP="00730807">
      <w:pPr>
        <w:widowControl w:val="0"/>
        <w:autoSpaceDE w:val="0"/>
        <w:autoSpaceDN w:val="0"/>
        <w:ind w:firstLine="540"/>
        <w:jc w:val="both"/>
        <w:rPr>
          <w:szCs w:val="28"/>
        </w:rPr>
      </w:pPr>
      <w:r w:rsidRPr="00730807">
        <w:rPr>
          <w:szCs w:val="28"/>
        </w:rPr>
        <w:t>цели предоставления субсидии в соответствии с пунктом 4 настоящих Правил;</w:t>
      </w:r>
    </w:p>
    <w:p w:rsidR="00730807" w:rsidRPr="00730807" w:rsidRDefault="00730807" w:rsidP="00730807">
      <w:pPr>
        <w:widowControl w:val="0"/>
        <w:autoSpaceDE w:val="0"/>
        <w:autoSpaceDN w:val="0"/>
        <w:ind w:firstLine="540"/>
        <w:jc w:val="both"/>
        <w:rPr>
          <w:szCs w:val="28"/>
        </w:rPr>
      </w:pPr>
      <w:r w:rsidRPr="00730807">
        <w:rPr>
          <w:szCs w:val="28"/>
        </w:rPr>
        <w:t>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отбора;</w:t>
      </w:r>
    </w:p>
    <w:p w:rsidR="00730807" w:rsidRPr="00730807" w:rsidRDefault="00730807" w:rsidP="00730807">
      <w:pPr>
        <w:widowControl w:val="0"/>
        <w:autoSpaceDE w:val="0"/>
        <w:autoSpaceDN w:val="0"/>
        <w:ind w:firstLine="540"/>
        <w:jc w:val="both"/>
        <w:rPr>
          <w:szCs w:val="28"/>
        </w:rPr>
      </w:pPr>
      <w:r w:rsidRPr="00730807">
        <w:rPr>
          <w:szCs w:val="28"/>
        </w:rPr>
        <w:t xml:space="preserve">требования к участникам отбора в соответствии с пунктом 9 настоящих Правил и перечень документов, представляемых участниками отбора для подтверждения их </w:t>
      </w:r>
      <w:r w:rsidRPr="00730807">
        <w:rPr>
          <w:szCs w:val="28"/>
        </w:rPr>
        <w:lastRenderedPageBreak/>
        <w:t>соответствия указанным требованиям;</w:t>
      </w:r>
    </w:p>
    <w:p w:rsidR="00730807" w:rsidRPr="00730807" w:rsidRDefault="00730807" w:rsidP="00730807">
      <w:pPr>
        <w:widowControl w:val="0"/>
        <w:autoSpaceDE w:val="0"/>
        <w:autoSpaceDN w:val="0"/>
        <w:ind w:firstLine="540"/>
        <w:jc w:val="both"/>
        <w:rPr>
          <w:szCs w:val="28"/>
        </w:rPr>
      </w:pPr>
      <w:r w:rsidRPr="00730807">
        <w:rPr>
          <w:szCs w:val="28"/>
        </w:rPr>
        <w:t xml:space="preserve">порядок подачи заявок участниками отбора и требований, предъявляемых к форме и содержанию заявок, подаваемых поставщиками, в соответствии с </w:t>
      </w:r>
      <w:hyperlink w:anchor="P110" w:history="1">
        <w:r w:rsidRPr="00730807">
          <w:rPr>
            <w:szCs w:val="28"/>
          </w:rPr>
          <w:t>пунктом</w:t>
        </w:r>
      </w:hyperlink>
      <w:r w:rsidRPr="00730807">
        <w:rPr>
          <w:szCs w:val="28"/>
        </w:rPr>
        <w:t xml:space="preserve"> 10 настоящих Правил;</w:t>
      </w:r>
    </w:p>
    <w:p w:rsidR="00730807" w:rsidRPr="00730807" w:rsidRDefault="00730807" w:rsidP="00730807">
      <w:pPr>
        <w:widowControl w:val="0"/>
        <w:autoSpaceDE w:val="0"/>
        <w:autoSpaceDN w:val="0"/>
        <w:ind w:firstLine="540"/>
        <w:jc w:val="both"/>
        <w:rPr>
          <w:szCs w:val="28"/>
        </w:rPr>
      </w:pPr>
      <w:r w:rsidRPr="00730807">
        <w:rPr>
          <w:szCs w:val="28"/>
        </w:rPr>
        <w:t xml:space="preserve">порядок отзыва заявок поставщиков, порядок возврата заявок поставщиков, </w:t>
      </w:r>
      <w:proofErr w:type="gramStart"/>
      <w:r w:rsidRPr="00730807">
        <w:rPr>
          <w:szCs w:val="28"/>
        </w:rPr>
        <w:t>определяющий</w:t>
      </w:r>
      <w:proofErr w:type="gramEnd"/>
      <w:r w:rsidRPr="00730807">
        <w:rPr>
          <w:szCs w:val="28"/>
        </w:rPr>
        <w:t xml:space="preserve"> в том числе основания для возврата заявок поставщиков, порядок внесения изменений в заявки поставщиков;</w:t>
      </w:r>
    </w:p>
    <w:p w:rsidR="00730807" w:rsidRPr="00730807" w:rsidRDefault="00730807" w:rsidP="00730807">
      <w:pPr>
        <w:widowControl w:val="0"/>
        <w:autoSpaceDE w:val="0"/>
        <w:autoSpaceDN w:val="0"/>
        <w:ind w:firstLine="540"/>
        <w:jc w:val="both"/>
        <w:rPr>
          <w:szCs w:val="28"/>
        </w:rPr>
      </w:pPr>
      <w:r w:rsidRPr="00730807">
        <w:rPr>
          <w:szCs w:val="28"/>
        </w:rPr>
        <w:t>правила рассмотрения и оценки заявок поставщиков в соответствии с пунктом 11 настоящих Правил;</w:t>
      </w:r>
    </w:p>
    <w:p w:rsidR="00730807" w:rsidRPr="00730807" w:rsidRDefault="00730807" w:rsidP="00730807">
      <w:pPr>
        <w:widowControl w:val="0"/>
        <w:autoSpaceDE w:val="0"/>
        <w:autoSpaceDN w:val="0"/>
        <w:ind w:firstLine="540"/>
        <w:jc w:val="both"/>
        <w:rPr>
          <w:szCs w:val="28"/>
        </w:rPr>
      </w:pPr>
      <w:r w:rsidRPr="00730807">
        <w:rPr>
          <w:szCs w:val="28"/>
        </w:rPr>
        <w:t>порядок предоставления поставщикам разъяснений положений объявления о проведении отбора, даты начала и окончания срока такого предоставления;</w:t>
      </w:r>
    </w:p>
    <w:p w:rsidR="00730807" w:rsidRPr="00730807" w:rsidRDefault="00730807" w:rsidP="00730807">
      <w:pPr>
        <w:widowControl w:val="0"/>
        <w:autoSpaceDE w:val="0"/>
        <w:autoSpaceDN w:val="0"/>
        <w:ind w:firstLine="540"/>
        <w:jc w:val="both"/>
        <w:rPr>
          <w:szCs w:val="28"/>
        </w:rPr>
      </w:pPr>
      <w:r w:rsidRPr="00730807">
        <w:rPr>
          <w:szCs w:val="28"/>
        </w:rPr>
        <w:t>срок, в течение которого победитель (победители) отбора должен подписать договор о предоставлении субсидии</w:t>
      </w:r>
      <w:r w:rsidRPr="00730807">
        <w:rPr>
          <w:strike/>
          <w:szCs w:val="28"/>
        </w:rPr>
        <w:t>;</w:t>
      </w:r>
    </w:p>
    <w:p w:rsidR="00730807" w:rsidRPr="00730807" w:rsidRDefault="00730807" w:rsidP="00730807">
      <w:pPr>
        <w:widowControl w:val="0"/>
        <w:autoSpaceDE w:val="0"/>
        <w:autoSpaceDN w:val="0"/>
        <w:ind w:firstLine="540"/>
        <w:jc w:val="both"/>
        <w:rPr>
          <w:szCs w:val="28"/>
        </w:rPr>
      </w:pPr>
      <w:r w:rsidRPr="00730807">
        <w:rPr>
          <w:szCs w:val="28"/>
        </w:rPr>
        <w:t xml:space="preserve">условия признания победителя (победителей) отбора </w:t>
      </w:r>
      <w:proofErr w:type="gramStart"/>
      <w:r w:rsidRPr="00730807">
        <w:rPr>
          <w:szCs w:val="28"/>
        </w:rPr>
        <w:t>уклонившимся</w:t>
      </w:r>
      <w:proofErr w:type="gramEnd"/>
      <w:r w:rsidRPr="00730807">
        <w:rPr>
          <w:szCs w:val="28"/>
        </w:rPr>
        <w:t xml:space="preserve"> от заключения договора;</w:t>
      </w:r>
    </w:p>
    <w:p w:rsidR="00730807" w:rsidRPr="00730807" w:rsidRDefault="00730807" w:rsidP="00730807">
      <w:pPr>
        <w:widowControl w:val="0"/>
        <w:autoSpaceDE w:val="0"/>
        <w:autoSpaceDN w:val="0"/>
        <w:ind w:firstLine="540"/>
        <w:jc w:val="both"/>
        <w:rPr>
          <w:szCs w:val="28"/>
        </w:rPr>
      </w:pPr>
      <w:r w:rsidRPr="00730807">
        <w:rPr>
          <w:szCs w:val="28"/>
        </w:rPr>
        <w:t xml:space="preserve">дату размещения результатов отбора на едином портале, </w:t>
      </w:r>
      <w:proofErr w:type="gramStart"/>
      <w:r w:rsidRPr="00730807">
        <w:rPr>
          <w:szCs w:val="28"/>
        </w:rPr>
        <w:t>которая</w:t>
      </w:r>
      <w:proofErr w:type="gramEnd"/>
      <w:r w:rsidRPr="00730807">
        <w:rPr>
          <w:szCs w:val="28"/>
        </w:rPr>
        <w:t xml:space="preserve"> не может быть позднее 14-го календарного дня, следующего за днем определения победителя (победителей) отбора.</w:t>
      </w:r>
    </w:p>
    <w:p w:rsidR="00730807" w:rsidRPr="00730807" w:rsidRDefault="00730807" w:rsidP="00730807">
      <w:pPr>
        <w:widowControl w:val="0"/>
        <w:autoSpaceDE w:val="0"/>
        <w:autoSpaceDN w:val="0"/>
        <w:ind w:firstLine="540"/>
        <w:jc w:val="both"/>
        <w:rPr>
          <w:szCs w:val="28"/>
        </w:rPr>
      </w:pPr>
      <w:r w:rsidRPr="00730807">
        <w:rPr>
          <w:szCs w:val="28"/>
        </w:rPr>
        <w:t>9. Требования к участникам отбора, которым должен соответствовать поставщик на 1-е число месяца, предшествующего месяцу, в котором планируется проведение отбора:</w:t>
      </w:r>
    </w:p>
    <w:p w:rsidR="00730807" w:rsidRPr="00730807" w:rsidRDefault="00730807" w:rsidP="00730807">
      <w:pPr>
        <w:widowControl w:val="0"/>
        <w:autoSpaceDE w:val="0"/>
        <w:autoSpaceDN w:val="0"/>
        <w:ind w:firstLine="540"/>
        <w:jc w:val="both"/>
        <w:rPr>
          <w:szCs w:val="28"/>
        </w:rPr>
      </w:pPr>
      <w:r w:rsidRPr="00730807">
        <w:rPr>
          <w:szCs w:val="28"/>
        </w:rPr>
        <w:t>отсутствие у поставщика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30807" w:rsidRPr="00730807" w:rsidRDefault="00730807" w:rsidP="00730807">
      <w:pPr>
        <w:widowControl w:val="0"/>
        <w:autoSpaceDE w:val="0"/>
        <w:autoSpaceDN w:val="0"/>
        <w:ind w:firstLine="540"/>
        <w:jc w:val="both"/>
        <w:rPr>
          <w:szCs w:val="28"/>
        </w:rPr>
      </w:pPr>
      <w:r w:rsidRPr="00730807">
        <w:rPr>
          <w:szCs w:val="28"/>
        </w:rPr>
        <w:t>поставщики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730807" w:rsidRPr="00730807" w:rsidRDefault="00730807" w:rsidP="00730807">
      <w:pPr>
        <w:widowControl w:val="0"/>
        <w:autoSpaceDE w:val="0"/>
        <w:autoSpaceDN w:val="0"/>
        <w:ind w:firstLine="540"/>
        <w:jc w:val="both"/>
        <w:rPr>
          <w:szCs w:val="28"/>
        </w:rPr>
      </w:pPr>
      <w:r w:rsidRPr="00730807">
        <w:rPr>
          <w:szCs w:val="28"/>
        </w:rPr>
        <w:t xml:space="preserve"> </w:t>
      </w:r>
      <w:proofErr w:type="gramStart"/>
      <w:r w:rsidRPr="00730807">
        <w:rPr>
          <w:szCs w:val="28"/>
        </w:rPr>
        <w:t>поставщики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730807">
        <w:rPr>
          <w:szCs w:val="28"/>
        </w:rPr>
        <w:t xml:space="preserve"> совокупности превышает 50 процентов;</w:t>
      </w:r>
    </w:p>
    <w:p w:rsidR="00730807" w:rsidRPr="00730807" w:rsidRDefault="00730807" w:rsidP="00730807">
      <w:pPr>
        <w:widowControl w:val="0"/>
        <w:autoSpaceDE w:val="0"/>
        <w:autoSpaceDN w:val="0"/>
        <w:ind w:firstLine="540"/>
        <w:jc w:val="both"/>
        <w:rPr>
          <w:szCs w:val="28"/>
        </w:rPr>
      </w:pPr>
      <w:r w:rsidRPr="00730807">
        <w:rPr>
          <w:szCs w:val="28"/>
        </w:rPr>
        <w:t>поставщики не должны получать средства из городского бюджета в соответствии с иными муниципальными правовыми актами городского округа "Город Архангельск" на цели, указанные в пункте 4;</w:t>
      </w:r>
    </w:p>
    <w:p w:rsidR="00730807" w:rsidRPr="00730807" w:rsidRDefault="00730807" w:rsidP="00730807">
      <w:pPr>
        <w:widowControl w:val="0"/>
        <w:autoSpaceDE w:val="0"/>
        <w:autoSpaceDN w:val="0"/>
        <w:ind w:firstLine="540"/>
        <w:jc w:val="both"/>
        <w:rPr>
          <w:szCs w:val="28"/>
        </w:rPr>
      </w:pPr>
      <w:r w:rsidRPr="00730807">
        <w:rPr>
          <w:szCs w:val="28"/>
        </w:rPr>
        <w:t>поставщик не имеет просроченной (неурегулированной) задолженности по денежным обязательствам перед городским округом "Город Архангельск";</w:t>
      </w:r>
    </w:p>
    <w:p w:rsidR="00730807" w:rsidRPr="00730807" w:rsidRDefault="00730807" w:rsidP="00730807">
      <w:pPr>
        <w:widowControl w:val="0"/>
        <w:autoSpaceDE w:val="0"/>
        <w:autoSpaceDN w:val="0"/>
        <w:ind w:firstLine="540"/>
        <w:jc w:val="both"/>
        <w:rPr>
          <w:szCs w:val="28"/>
        </w:rPr>
      </w:pPr>
      <w:r w:rsidRPr="00730807">
        <w:rPr>
          <w:szCs w:val="28"/>
        </w:rPr>
        <w:t xml:space="preserve">согласие поставщика на осуществление контролирующими органами, указанными в разделе </w:t>
      </w:r>
      <w:r w:rsidRPr="00730807">
        <w:rPr>
          <w:szCs w:val="28"/>
          <w:lang w:val="en-US"/>
        </w:rPr>
        <w:t>IV</w:t>
      </w:r>
      <w:r w:rsidRPr="00730807">
        <w:rPr>
          <w:szCs w:val="28"/>
        </w:rPr>
        <w:t xml:space="preserve"> настоящих Правил, проверок соблюдения поставщиком условий, целей и порядка предоставления субсидий.</w:t>
      </w:r>
    </w:p>
    <w:p w:rsidR="00730807" w:rsidRPr="00730807" w:rsidRDefault="00730807" w:rsidP="00730807">
      <w:pPr>
        <w:widowControl w:val="0"/>
        <w:autoSpaceDE w:val="0"/>
        <w:autoSpaceDN w:val="0"/>
        <w:ind w:firstLine="540"/>
        <w:jc w:val="both"/>
        <w:rPr>
          <w:szCs w:val="28"/>
        </w:rPr>
      </w:pPr>
      <w:bookmarkStart w:id="5" w:name="P101"/>
      <w:bookmarkStart w:id="6" w:name="P110"/>
      <w:bookmarkEnd w:id="5"/>
      <w:bookmarkEnd w:id="6"/>
      <w:r w:rsidRPr="00730807">
        <w:rPr>
          <w:szCs w:val="28"/>
        </w:rPr>
        <w:t>10. Требования, предъявляемые к форме и содержанию заявок, подаваемых поставщиками.</w:t>
      </w:r>
    </w:p>
    <w:p w:rsidR="00730807" w:rsidRPr="00730807" w:rsidRDefault="00730807" w:rsidP="00730807">
      <w:pPr>
        <w:widowControl w:val="0"/>
        <w:autoSpaceDE w:val="0"/>
        <w:autoSpaceDN w:val="0"/>
        <w:ind w:firstLine="540"/>
        <w:jc w:val="both"/>
        <w:rPr>
          <w:szCs w:val="28"/>
        </w:rPr>
      </w:pPr>
      <w:r w:rsidRPr="00730807">
        <w:rPr>
          <w:szCs w:val="28"/>
        </w:rPr>
        <w:lastRenderedPageBreak/>
        <w:t>10.1. Заявка, поданная поставщиком, должна содержать документы на возмещение части затрат, связанных с доставкой товаров, реализуемых населению, на островные территории муниципального образования "Город Архангельск".</w:t>
      </w:r>
    </w:p>
    <w:p w:rsidR="00730807" w:rsidRPr="00730807" w:rsidRDefault="00730807" w:rsidP="00730807">
      <w:pPr>
        <w:widowControl w:val="0"/>
        <w:autoSpaceDE w:val="0"/>
        <w:autoSpaceDN w:val="0"/>
        <w:ind w:firstLine="540"/>
        <w:jc w:val="both"/>
        <w:rPr>
          <w:szCs w:val="28"/>
        </w:rPr>
      </w:pPr>
      <w:r w:rsidRPr="00730807">
        <w:rPr>
          <w:szCs w:val="28"/>
        </w:rPr>
        <w:t>10.2. Для участия в отборе поставщик представляет в департамент экономического развития заявку, состоящую из следующих документов:</w:t>
      </w:r>
    </w:p>
    <w:p w:rsidR="00730807" w:rsidRPr="00730807" w:rsidRDefault="00730807" w:rsidP="00730807">
      <w:pPr>
        <w:widowControl w:val="0"/>
        <w:autoSpaceDE w:val="0"/>
        <w:autoSpaceDN w:val="0"/>
        <w:ind w:firstLine="540"/>
        <w:jc w:val="both"/>
        <w:rPr>
          <w:szCs w:val="28"/>
        </w:rPr>
      </w:pPr>
      <w:r w:rsidRPr="00730807">
        <w:rPr>
          <w:szCs w:val="28"/>
        </w:rPr>
        <w:t xml:space="preserve">заявление о предоставлении субсидии, в котором указывается размер запрашиваемой субсидии и подтверждается соответствие поставщика требованиям </w:t>
      </w:r>
      <w:hyperlink w:anchor="P69" w:history="1">
        <w:r w:rsidRPr="00730807">
          <w:rPr>
            <w:szCs w:val="28"/>
          </w:rPr>
          <w:t>пункта 9</w:t>
        </w:r>
      </w:hyperlink>
      <w:r w:rsidRPr="00730807">
        <w:rPr>
          <w:szCs w:val="28"/>
        </w:rPr>
        <w:t xml:space="preserve"> настоящих Правил, подписанное руководителем юридического лица или индивидуальным предпринимателем, скрепленное печатью юридического лица или печатью индивидуального предпринимателя (при ее наличии);</w:t>
      </w:r>
    </w:p>
    <w:p w:rsidR="00730807" w:rsidRPr="00730807" w:rsidRDefault="00730807" w:rsidP="00730807">
      <w:pPr>
        <w:widowControl w:val="0"/>
        <w:autoSpaceDE w:val="0"/>
        <w:autoSpaceDN w:val="0"/>
        <w:ind w:firstLine="540"/>
        <w:jc w:val="both"/>
        <w:rPr>
          <w:szCs w:val="28"/>
        </w:rPr>
      </w:pPr>
      <w:r w:rsidRPr="00730807">
        <w:rPr>
          <w:szCs w:val="28"/>
        </w:rPr>
        <w:t>справка, подписанная руководителем юридического лица или индивидуальным предпринимателем, скрепленная печатью юридического лица или печатью индивидуального предпринимателя (при ее наличии), с указанием банковских реквизитов счета поставщика;</w:t>
      </w:r>
    </w:p>
    <w:p w:rsidR="00730807" w:rsidRPr="00730807" w:rsidRDefault="00935AE8" w:rsidP="00730807">
      <w:pPr>
        <w:widowControl w:val="0"/>
        <w:autoSpaceDE w:val="0"/>
        <w:autoSpaceDN w:val="0"/>
        <w:ind w:firstLine="540"/>
        <w:jc w:val="both"/>
        <w:rPr>
          <w:szCs w:val="28"/>
        </w:rPr>
      </w:pPr>
      <w:hyperlink w:anchor="P126" w:history="1">
        <w:proofErr w:type="gramStart"/>
        <w:r w:rsidR="00730807" w:rsidRPr="00730807">
          <w:rPr>
            <w:szCs w:val="28"/>
          </w:rPr>
          <w:t>справка-расчет</w:t>
        </w:r>
      </w:hyperlink>
      <w:r w:rsidR="00730807" w:rsidRPr="00730807">
        <w:rPr>
          <w:szCs w:val="28"/>
        </w:rPr>
        <w:t xml:space="preserve"> субсидии на возмещение части затрат, связанных с доставкой товаров, реализуемых населению, на островные территории муниципального образования "Город Архангельск", по форме согласно приложению </w:t>
      </w:r>
      <w:r w:rsidR="00730807" w:rsidRPr="00730807">
        <w:rPr>
          <w:szCs w:val="28"/>
          <w:lang w:val="en-US"/>
        </w:rPr>
        <w:t>N</w:t>
      </w:r>
      <w:r w:rsidR="00730807" w:rsidRPr="00730807">
        <w:rPr>
          <w:szCs w:val="28"/>
        </w:rPr>
        <w:t xml:space="preserve"> 1 к настоящим Правилам (далее - справка-расчет), в двух экземплярах с приложением копий товарно-транспортных накладных, счетов-фактур с указанием количества перевезенных товаров, платежных документов, подтверждающих оплату стоимости услуг по проезду по понтонной или ледовой переправе, перевозки водным транспортом;</w:t>
      </w:r>
      <w:proofErr w:type="gramEnd"/>
    </w:p>
    <w:p w:rsidR="00730807" w:rsidRPr="00730807" w:rsidRDefault="00730807" w:rsidP="00730807">
      <w:pPr>
        <w:widowControl w:val="0"/>
        <w:autoSpaceDE w:val="0"/>
        <w:autoSpaceDN w:val="0"/>
        <w:ind w:firstLine="540"/>
        <w:jc w:val="both"/>
        <w:rPr>
          <w:szCs w:val="28"/>
        </w:rPr>
      </w:pPr>
      <w:r w:rsidRPr="00730807">
        <w:rPr>
          <w:szCs w:val="28"/>
        </w:rPr>
        <w:t>справка, подписанная руководителем юридического лица или индивидуальным предпринимателем, скрепленная печатью юридического лица или печатью индивидуального предпринимателя (при ее наличии), об отсутствии просроченной (неурегулированной) задолженности по денежным обязательствам перед городским округом "Город Архангельск";</w:t>
      </w:r>
    </w:p>
    <w:p w:rsidR="00730807" w:rsidRPr="00730807" w:rsidRDefault="00935AE8" w:rsidP="00730807">
      <w:pPr>
        <w:widowControl w:val="0"/>
        <w:autoSpaceDE w:val="0"/>
        <w:autoSpaceDN w:val="0"/>
        <w:ind w:firstLine="540"/>
        <w:jc w:val="both"/>
        <w:rPr>
          <w:szCs w:val="28"/>
        </w:rPr>
      </w:pPr>
      <w:hyperlink w:anchor="P222" w:history="1">
        <w:r w:rsidR="00730807" w:rsidRPr="00730807">
          <w:rPr>
            <w:szCs w:val="28"/>
          </w:rPr>
          <w:t>отчет</w:t>
        </w:r>
      </w:hyperlink>
      <w:r w:rsidR="00730807" w:rsidRPr="00730807">
        <w:rPr>
          <w:szCs w:val="28"/>
        </w:rPr>
        <w:t xml:space="preserve"> о достижении показателей, необходимых для достижения результата предоставления субсидии, по форме согласно приложению </w:t>
      </w:r>
      <w:r w:rsidR="00730807" w:rsidRPr="00730807">
        <w:rPr>
          <w:szCs w:val="28"/>
          <w:lang w:val="en-US"/>
        </w:rPr>
        <w:t>N</w:t>
      </w:r>
      <w:r w:rsidR="00730807" w:rsidRPr="00730807">
        <w:rPr>
          <w:szCs w:val="28"/>
        </w:rPr>
        <w:t xml:space="preserve"> 2 к настоящим Правилам (далее - отчет);</w:t>
      </w:r>
    </w:p>
    <w:p w:rsidR="00730807" w:rsidRPr="00730807" w:rsidRDefault="00730807" w:rsidP="00730807">
      <w:pPr>
        <w:widowControl w:val="0"/>
        <w:autoSpaceDE w:val="0"/>
        <w:autoSpaceDN w:val="0"/>
        <w:ind w:firstLine="540"/>
        <w:jc w:val="both"/>
        <w:rPr>
          <w:szCs w:val="28"/>
        </w:rPr>
      </w:pPr>
      <w:r w:rsidRPr="00730807">
        <w:rPr>
          <w:szCs w:val="28"/>
        </w:rPr>
        <w:t xml:space="preserve">согласие на публикацию (размещение) в информационно-телекоммуникационной сети "Интернет" информации о поставщике, о подаваемой поставщиком заявке, а также согласие на обработку персональных данных (для физического лица) по форме согласно приложениям </w:t>
      </w:r>
      <w:r w:rsidRPr="00730807">
        <w:rPr>
          <w:szCs w:val="28"/>
          <w:lang w:val="en-US"/>
        </w:rPr>
        <w:t>N</w:t>
      </w:r>
      <w:r w:rsidRPr="00730807">
        <w:rPr>
          <w:szCs w:val="28"/>
        </w:rPr>
        <w:t xml:space="preserve"> 3 и 4 к настоящим Правилам.</w:t>
      </w:r>
    </w:p>
    <w:p w:rsidR="00730807" w:rsidRPr="00730807" w:rsidRDefault="00730807" w:rsidP="00730807">
      <w:pPr>
        <w:widowControl w:val="0"/>
        <w:autoSpaceDE w:val="0"/>
        <w:autoSpaceDN w:val="0"/>
        <w:ind w:firstLine="540"/>
        <w:jc w:val="both"/>
        <w:rPr>
          <w:szCs w:val="28"/>
        </w:rPr>
      </w:pPr>
      <w:r w:rsidRPr="00730807">
        <w:rPr>
          <w:szCs w:val="28"/>
        </w:rPr>
        <w:t>Представленные документы поставщикам не возвращаются.</w:t>
      </w:r>
    </w:p>
    <w:p w:rsidR="00730807" w:rsidRPr="00730807" w:rsidRDefault="00730807" w:rsidP="00730807">
      <w:pPr>
        <w:widowControl w:val="0"/>
        <w:autoSpaceDE w:val="0"/>
        <w:autoSpaceDN w:val="0"/>
        <w:ind w:firstLine="540"/>
        <w:jc w:val="both"/>
        <w:rPr>
          <w:szCs w:val="28"/>
        </w:rPr>
      </w:pPr>
      <w:r w:rsidRPr="00730807">
        <w:rPr>
          <w:szCs w:val="28"/>
        </w:rPr>
        <w:t xml:space="preserve">11. Департамент экономического развития осуществляет прием и регистрацию заявок на участие в отборе по адресу: В.И. Ленина пл., д. 5, кабинет 204, г. Архангельск, 163000. Время приема заявок: ежедневно с 9 до 16 часов (перерыв с 12 часов 30 минут до 13 часов 30 минут) с понедельника по пятницу, суббота и воскресенье – выходные дни. Справочные телефоны: (8182) 21-54-55, 65-12-07, телефон/факс 20-11-19. </w:t>
      </w:r>
    </w:p>
    <w:p w:rsidR="00730807" w:rsidRPr="00730807" w:rsidRDefault="00730807" w:rsidP="00730807">
      <w:pPr>
        <w:widowControl w:val="0"/>
        <w:autoSpaceDE w:val="0"/>
        <w:autoSpaceDN w:val="0"/>
        <w:ind w:firstLine="540"/>
        <w:jc w:val="both"/>
        <w:rPr>
          <w:szCs w:val="28"/>
        </w:rPr>
      </w:pPr>
      <w:r w:rsidRPr="00730807">
        <w:rPr>
          <w:szCs w:val="28"/>
        </w:rPr>
        <w:t xml:space="preserve">12. В срок, не превышающий 14 календарных дней, информация о результатах рассмотрения заявок подлежит размещению на едином портале, а также на официальном </w:t>
      </w:r>
      <w:proofErr w:type="gramStart"/>
      <w:r w:rsidRPr="00730807">
        <w:rPr>
          <w:szCs w:val="28"/>
        </w:rPr>
        <w:t>Интернет-портале</w:t>
      </w:r>
      <w:proofErr w:type="gramEnd"/>
      <w:r w:rsidRPr="00730807">
        <w:rPr>
          <w:szCs w:val="28"/>
        </w:rPr>
        <w:t xml:space="preserve"> городского округа "Город Архангельск" с указанием следующих сведений:</w:t>
      </w:r>
    </w:p>
    <w:p w:rsidR="00730807" w:rsidRPr="00730807" w:rsidRDefault="00730807" w:rsidP="00730807">
      <w:pPr>
        <w:widowControl w:val="0"/>
        <w:autoSpaceDE w:val="0"/>
        <w:autoSpaceDN w:val="0"/>
        <w:ind w:firstLine="540"/>
        <w:jc w:val="both"/>
        <w:rPr>
          <w:szCs w:val="28"/>
        </w:rPr>
      </w:pPr>
      <w:r w:rsidRPr="00730807">
        <w:rPr>
          <w:szCs w:val="28"/>
        </w:rPr>
        <w:t>дата, время и место проведения отбора;</w:t>
      </w:r>
    </w:p>
    <w:p w:rsidR="00730807" w:rsidRPr="00730807" w:rsidRDefault="00730807" w:rsidP="00730807">
      <w:pPr>
        <w:widowControl w:val="0"/>
        <w:autoSpaceDE w:val="0"/>
        <w:autoSpaceDN w:val="0"/>
        <w:ind w:firstLine="540"/>
        <w:jc w:val="both"/>
        <w:rPr>
          <w:szCs w:val="28"/>
        </w:rPr>
      </w:pPr>
      <w:r w:rsidRPr="00730807">
        <w:rPr>
          <w:szCs w:val="28"/>
        </w:rPr>
        <w:lastRenderedPageBreak/>
        <w:t>информация об участниках отбора, заявки которых были рассмотрены;</w:t>
      </w:r>
    </w:p>
    <w:p w:rsidR="00730807" w:rsidRPr="00730807" w:rsidRDefault="00730807" w:rsidP="00730807">
      <w:pPr>
        <w:widowControl w:val="0"/>
        <w:autoSpaceDE w:val="0"/>
        <w:autoSpaceDN w:val="0"/>
        <w:ind w:firstLine="540"/>
        <w:jc w:val="both"/>
        <w:rPr>
          <w:szCs w:val="28"/>
        </w:rPr>
      </w:pPr>
      <w:r w:rsidRPr="00730807">
        <w:rPr>
          <w:szCs w:val="28"/>
        </w:rPr>
        <w:t>информация об участниках отбора, заявки которых были отклонены, с указанием причин их отклонения;</w:t>
      </w:r>
    </w:p>
    <w:p w:rsidR="00730807" w:rsidRPr="00730807" w:rsidRDefault="00730807" w:rsidP="00730807">
      <w:pPr>
        <w:widowControl w:val="0"/>
        <w:autoSpaceDE w:val="0"/>
        <w:autoSpaceDN w:val="0"/>
        <w:ind w:firstLine="540"/>
        <w:jc w:val="both"/>
        <w:rPr>
          <w:szCs w:val="28"/>
        </w:rPr>
      </w:pPr>
      <w:r w:rsidRPr="00730807">
        <w:rPr>
          <w:szCs w:val="28"/>
        </w:rPr>
        <w:t>наименование получателя (получателей) субсидии, с которым заключается договор, и размер предоставляемой ему субсидии.</w:t>
      </w:r>
    </w:p>
    <w:p w:rsidR="00730807" w:rsidRPr="00730807" w:rsidRDefault="00730807" w:rsidP="00730807">
      <w:pPr>
        <w:widowControl w:val="0"/>
        <w:autoSpaceDE w:val="0"/>
        <w:autoSpaceDN w:val="0"/>
        <w:ind w:firstLine="540"/>
        <w:jc w:val="center"/>
        <w:rPr>
          <w:b/>
          <w:szCs w:val="28"/>
        </w:rPr>
      </w:pPr>
    </w:p>
    <w:p w:rsidR="00730807" w:rsidRPr="00730807" w:rsidRDefault="00730807" w:rsidP="00730807">
      <w:pPr>
        <w:widowControl w:val="0"/>
        <w:autoSpaceDE w:val="0"/>
        <w:autoSpaceDN w:val="0"/>
        <w:ind w:firstLine="540"/>
        <w:jc w:val="center"/>
        <w:rPr>
          <w:b/>
          <w:szCs w:val="28"/>
        </w:rPr>
      </w:pPr>
      <w:r w:rsidRPr="00730807">
        <w:rPr>
          <w:b/>
          <w:szCs w:val="28"/>
          <w:lang w:val="en-US"/>
        </w:rPr>
        <w:t>III</w:t>
      </w:r>
      <w:r w:rsidRPr="00730807">
        <w:rPr>
          <w:b/>
          <w:szCs w:val="28"/>
        </w:rPr>
        <w:t>. Условия и порядок предоставления субсидии</w:t>
      </w:r>
    </w:p>
    <w:p w:rsidR="00730807" w:rsidRPr="00730807" w:rsidRDefault="00730807" w:rsidP="00730807">
      <w:pPr>
        <w:widowControl w:val="0"/>
        <w:autoSpaceDE w:val="0"/>
        <w:autoSpaceDN w:val="0"/>
        <w:ind w:firstLine="540"/>
        <w:jc w:val="both"/>
        <w:rPr>
          <w:szCs w:val="28"/>
        </w:rPr>
      </w:pPr>
    </w:p>
    <w:p w:rsidR="00730807" w:rsidRPr="00730807" w:rsidRDefault="00730807" w:rsidP="00730807">
      <w:pPr>
        <w:widowControl w:val="0"/>
        <w:autoSpaceDE w:val="0"/>
        <w:autoSpaceDN w:val="0"/>
        <w:ind w:firstLine="540"/>
        <w:jc w:val="both"/>
        <w:rPr>
          <w:szCs w:val="28"/>
        </w:rPr>
      </w:pPr>
      <w:r w:rsidRPr="00730807">
        <w:rPr>
          <w:szCs w:val="28"/>
        </w:rPr>
        <w:t xml:space="preserve">13. Документы, указанные в </w:t>
      </w:r>
      <w:hyperlink w:anchor="P71" w:history="1">
        <w:r w:rsidRPr="00730807">
          <w:rPr>
            <w:szCs w:val="28"/>
          </w:rPr>
          <w:t xml:space="preserve">пункте 10.2 </w:t>
        </w:r>
      </w:hyperlink>
      <w:r w:rsidRPr="00730807">
        <w:rPr>
          <w:szCs w:val="28"/>
        </w:rPr>
        <w:t>настоящих Правил, представляются поставщиками не позднее 2 числа месяца, следующего за отчетным кварталом. Документы за четвертый квартал отчетного года представляются поставщиками 15 февраля текущего года.</w:t>
      </w:r>
    </w:p>
    <w:p w:rsidR="00730807" w:rsidRPr="00730807" w:rsidRDefault="00730807" w:rsidP="00730807">
      <w:pPr>
        <w:widowControl w:val="0"/>
        <w:autoSpaceDE w:val="0"/>
        <w:autoSpaceDN w:val="0"/>
        <w:ind w:firstLine="540"/>
        <w:jc w:val="both"/>
        <w:rPr>
          <w:szCs w:val="28"/>
        </w:rPr>
      </w:pPr>
      <w:r w:rsidRPr="00730807">
        <w:rPr>
          <w:szCs w:val="28"/>
        </w:rPr>
        <w:t>14. Размер предоставляемой поставщику субсидии определяется исходя из фактически понесенных поставщиком затрат, связанных с доставкой товаров, реализуемых населению, на островные территории муниципального образования "Город Архангельск, в пределах предельного норматива возмещения транспортных расходов поставщика, установленного решением Архангельской городской Думы от 20 июня 2012 N 462.</w:t>
      </w:r>
    </w:p>
    <w:p w:rsidR="00730807" w:rsidRPr="00730807" w:rsidRDefault="00730807" w:rsidP="00730807">
      <w:pPr>
        <w:widowControl w:val="0"/>
        <w:autoSpaceDE w:val="0"/>
        <w:autoSpaceDN w:val="0"/>
        <w:ind w:firstLine="540"/>
        <w:jc w:val="both"/>
        <w:rPr>
          <w:szCs w:val="28"/>
        </w:rPr>
      </w:pPr>
      <w:r w:rsidRPr="00730807">
        <w:rPr>
          <w:szCs w:val="28"/>
        </w:rPr>
        <w:t>15. Результатом предоставления субсидии является объем</w:t>
      </w:r>
      <w:r w:rsidRPr="00730807">
        <w:rPr>
          <w:i/>
          <w:szCs w:val="28"/>
        </w:rPr>
        <w:t xml:space="preserve"> </w:t>
      </w:r>
      <w:r w:rsidRPr="00730807">
        <w:rPr>
          <w:szCs w:val="28"/>
        </w:rPr>
        <w:t>доставки товаров повседневного спроса для жителей островных территорий муниципального образования "Город Архангельск".</w:t>
      </w:r>
    </w:p>
    <w:p w:rsidR="00730807" w:rsidRPr="00730807" w:rsidRDefault="00730807" w:rsidP="00730807">
      <w:pPr>
        <w:widowControl w:val="0"/>
        <w:autoSpaceDE w:val="0"/>
        <w:autoSpaceDN w:val="0"/>
        <w:ind w:firstLine="540"/>
        <w:jc w:val="both"/>
        <w:rPr>
          <w:szCs w:val="28"/>
        </w:rPr>
      </w:pPr>
      <w:r w:rsidRPr="00730807">
        <w:rPr>
          <w:szCs w:val="28"/>
        </w:rPr>
        <w:t>Показателями, необходимыми для достижения указанного результата предоставления субсидии, значения которых устанавливаются в договоре о предоставлении субсидии, являются:</w:t>
      </w:r>
    </w:p>
    <w:p w:rsidR="00730807" w:rsidRPr="00730807" w:rsidRDefault="00730807" w:rsidP="00730807">
      <w:pPr>
        <w:widowControl w:val="0"/>
        <w:autoSpaceDE w:val="0"/>
        <w:autoSpaceDN w:val="0"/>
        <w:ind w:firstLine="540"/>
        <w:jc w:val="both"/>
        <w:rPr>
          <w:szCs w:val="28"/>
        </w:rPr>
      </w:pPr>
      <w:r w:rsidRPr="00730807">
        <w:rPr>
          <w:szCs w:val="28"/>
        </w:rPr>
        <w:t>а) минимальная периодичность доставки товаров на островные территории муниципального образования "Город Архангельск", составляющая не более пяти дней;</w:t>
      </w:r>
    </w:p>
    <w:p w:rsidR="00730807" w:rsidRPr="00730807" w:rsidRDefault="00730807" w:rsidP="00730807">
      <w:pPr>
        <w:widowControl w:val="0"/>
        <w:autoSpaceDE w:val="0"/>
        <w:autoSpaceDN w:val="0"/>
        <w:ind w:firstLine="540"/>
        <w:jc w:val="both"/>
        <w:rPr>
          <w:szCs w:val="28"/>
        </w:rPr>
      </w:pPr>
      <w:r w:rsidRPr="00730807">
        <w:rPr>
          <w:szCs w:val="28"/>
        </w:rPr>
        <w:t>б) доставка не менее одной группы товаров из ассортиментного перечня товаров, утвержденного решением Архангельской городской Думы от 20 июня 2012 N 462;</w:t>
      </w:r>
    </w:p>
    <w:p w:rsidR="00730807" w:rsidRPr="00730807" w:rsidRDefault="00730807" w:rsidP="00730807">
      <w:pPr>
        <w:widowControl w:val="0"/>
        <w:autoSpaceDE w:val="0"/>
        <w:autoSpaceDN w:val="0"/>
        <w:ind w:firstLine="540"/>
        <w:jc w:val="both"/>
        <w:rPr>
          <w:szCs w:val="28"/>
        </w:rPr>
      </w:pPr>
      <w:r w:rsidRPr="00730807">
        <w:rPr>
          <w:szCs w:val="28"/>
        </w:rPr>
        <w:t>в) количество товаров, доставляемых на каждую островную территорию муниципального образования "Город Архангельск", составляющее не менее 100 килограммов за одну доставку (вес брутто).</w:t>
      </w:r>
    </w:p>
    <w:p w:rsidR="00730807" w:rsidRPr="00730807" w:rsidRDefault="00730807" w:rsidP="00730807">
      <w:pPr>
        <w:widowControl w:val="0"/>
        <w:autoSpaceDE w:val="0"/>
        <w:autoSpaceDN w:val="0"/>
        <w:ind w:firstLine="540"/>
        <w:jc w:val="both"/>
        <w:rPr>
          <w:szCs w:val="28"/>
        </w:rPr>
      </w:pPr>
      <w:r w:rsidRPr="00730807">
        <w:rPr>
          <w:szCs w:val="28"/>
        </w:rPr>
        <w:t xml:space="preserve"> 16. Департамент экономического развития в течение пяти рабочих дней со дня получения документов рассматривает их и осуществляет проверку соблюдения поставщиками требований </w:t>
      </w:r>
      <w:hyperlink w:anchor="P49" w:history="1">
        <w:r w:rsidRPr="00730807">
          <w:rPr>
            <w:szCs w:val="28"/>
          </w:rPr>
          <w:t xml:space="preserve">пунктов </w:t>
        </w:r>
      </w:hyperlink>
      <w:r w:rsidRPr="00730807">
        <w:rPr>
          <w:szCs w:val="28"/>
        </w:rPr>
        <w:t>3, 4, 9, 10.2 и 13 настоящих Правил, в том числе путем получения:</w:t>
      </w:r>
    </w:p>
    <w:p w:rsidR="00730807" w:rsidRPr="00730807" w:rsidRDefault="00730807" w:rsidP="00730807">
      <w:pPr>
        <w:widowControl w:val="0"/>
        <w:autoSpaceDE w:val="0"/>
        <w:autoSpaceDN w:val="0"/>
        <w:ind w:firstLine="540"/>
        <w:jc w:val="both"/>
        <w:rPr>
          <w:szCs w:val="28"/>
        </w:rPr>
      </w:pPr>
      <w:r w:rsidRPr="00730807">
        <w:rPr>
          <w:szCs w:val="28"/>
        </w:rPr>
        <w:t>сведений о поставщике из Единого государственного реестра юридических лиц и Единого государственного реестра индивидуальных предпринимателей;</w:t>
      </w:r>
    </w:p>
    <w:p w:rsidR="00730807" w:rsidRPr="00730807" w:rsidRDefault="00730807" w:rsidP="00730807">
      <w:pPr>
        <w:widowControl w:val="0"/>
        <w:autoSpaceDE w:val="0"/>
        <w:autoSpaceDN w:val="0"/>
        <w:ind w:firstLine="540"/>
        <w:jc w:val="both"/>
        <w:rPr>
          <w:szCs w:val="28"/>
        </w:rPr>
      </w:pPr>
      <w:r w:rsidRPr="00730807">
        <w:rPr>
          <w:szCs w:val="28"/>
        </w:rPr>
        <w:t>информации от департамента муниципального имущества Администрации городского округа "Город Архангельск":</w:t>
      </w:r>
    </w:p>
    <w:p w:rsidR="00730807" w:rsidRPr="00730807" w:rsidRDefault="00730807" w:rsidP="00730807">
      <w:pPr>
        <w:widowControl w:val="0"/>
        <w:autoSpaceDE w:val="0"/>
        <w:autoSpaceDN w:val="0"/>
        <w:ind w:firstLine="540"/>
        <w:jc w:val="both"/>
        <w:rPr>
          <w:szCs w:val="28"/>
        </w:rPr>
      </w:pPr>
      <w:r w:rsidRPr="00730807">
        <w:rPr>
          <w:szCs w:val="28"/>
        </w:rPr>
        <w:t>об отсутствии просроченной задолженности перед городским бюджетом по арендной плате за земельные участки, государственная собственность на которые не разграничена, расположенные на территории городского округа "Город Архангельск";</w:t>
      </w:r>
    </w:p>
    <w:p w:rsidR="00730807" w:rsidRPr="00730807" w:rsidRDefault="00730807" w:rsidP="00730807">
      <w:pPr>
        <w:widowControl w:val="0"/>
        <w:autoSpaceDE w:val="0"/>
        <w:autoSpaceDN w:val="0"/>
        <w:ind w:firstLine="540"/>
        <w:jc w:val="both"/>
        <w:rPr>
          <w:szCs w:val="28"/>
        </w:rPr>
      </w:pPr>
      <w:r w:rsidRPr="00730807">
        <w:rPr>
          <w:szCs w:val="28"/>
        </w:rPr>
        <w:t xml:space="preserve">об отсутствии просроченной задолженности по арендной плате за земельные </w:t>
      </w:r>
      <w:r w:rsidRPr="00730807">
        <w:rPr>
          <w:szCs w:val="28"/>
        </w:rPr>
        <w:lastRenderedPageBreak/>
        <w:t>участки, находящиеся в муниципальной собственности муниципального образования "Город Архангельск", и арендной плате за иное муниципальное имущество.</w:t>
      </w:r>
    </w:p>
    <w:p w:rsidR="00730807" w:rsidRPr="00730807" w:rsidRDefault="00730807" w:rsidP="00730807">
      <w:pPr>
        <w:widowControl w:val="0"/>
        <w:autoSpaceDE w:val="0"/>
        <w:autoSpaceDN w:val="0"/>
        <w:ind w:firstLine="540"/>
        <w:jc w:val="both"/>
        <w:rPr>
          <w:szCs w:val="28"/>
        </w:rPr>
      </w:pPr>
      <w:r w:rsidRPr="00730807">
        <w:rPr>
          <w:szCs w:val="28"/>
        </w:rPr>
        <w:t xml:space="preserve">17. </w:t>
      </w:r>
      <w:proofErr w:type="gramStart"/>
      <w:r w:rsidRPr="00730807">
        <w:rPr>
          <w:szCs w:val="28"/>
        </w:rPr>
        <w:t xml:space="preserve">В случае несоблюдения поставщиком требований предоставления субсидий, установленных </w:t>
      </w:r>
      <w:hyperlink w:anchor="P49" w:history="1">
        <w:r w:rsidRPr="00730807">
          <w:rPr>
            <w:szCs w:val="28"/>
          </w:rPr>
          <w:t xml:space="preserve">пунктов </w:t>
        </w:r>
      </w:hyperlink>
      <w:r w:rsidRPr="00730807">
        <w:rPr>
          <w:szCs w:val="28"/>
        </w:rPr>
        <w:t xml:space="preserve">3, 4, 9, 10.2 и 13 настоящих Правил, включая представление документов, указанных в </w:t>
      </w:r>
      <w:hyperlink w:anchor="P71" w:history="1">
        <w:r w:rsidRPr="00730807">
          <w:rPr>
            <w:szCs w:val="28"/>
          </w:rPr>
          <w:t>пункте</w:t>
        </w:r>
      </w:hyperlink>
      <w:r w:rsidRPr="00730807">
        <w:rPr>
          <w:szCs w:val="28"/>
        </w:rPr>
        <w:t xml:space="preserve"> 10.2 настоящих Правил, в неполном объеме и (или) несвоевременное представление указанных документов и (или) представление недостоверной информации (далее – нарушения), в том числе об адресе юридического лица и месте нахождения юридического лица, директором департамента экономического развития в течение</w:t>
      </w:r>
      <w:proofErr w:type="gramEnd"/>
      <w:r w:rsidRPr="00730807">
        <w:rPr>
          <w:szCs w:val="28"/>
        </w:rPr>
        <w:t xml:space="preserve"> 5 рабочих дней со дня окончания проверки, указанной в </w:t>
      </w:r>
      <w:hyperlink w:anchor="P83" w:history="1">
        <w:r w:rsidRPr="00730807">
          <w:rPr>
            <w:szCs w:val="28"/>
          </w:rPr>
          <w:t xml:space="preserve">пункте </w:t>
        </w:r>
      </w:hyperlink>
      <w:r w:rsidRPr="00730807">
        <w:rPr>
          <w:szCs w:val="28"/>
        </w:rPr>
        <w:t xml:space="preserve">16 настоящих Правил, принимается решение об отказе в заключение договора о предоставлении субсидии путем наложения соответствующей резолюции на заявлении о предоставлении субсидии. Департамент экономического развития </w:t>
      </w:r>
      <w:proofErr w:type="gramStart"/>
      <w:r w:rsidRPr="00730807">
        <w:rPr>
          <w:szCs w:val="28"/>
        </w:rPr>
        <w:t>в течение одного рабочего дня со дня принятия решения об отказе в заключение договора о предоставлении</w:t>
      </w:r>
      <w:proofErr w:type="gramEnd"/>
      <w:r w:rsidRPr="00730807">
        <w:rPr>
          <w:szCs w:val="28"/>
        </w:rPr>
        <w:t xml:space="preserve"> субсидии направляет в адрес поставщика соответствующее уведомление (по почте заказным письмом с уведомлением о вручении или иным способом, свидетельствующем о получении поставщиком такого уведомления) с указанием причин отказа.</w:t>
      </w:r>
    </w:p>
    <w:p w:rsidR="00730807" w:rsidRPr="00730807" w:rsidRDefault="00730807" w:rsidP="00730807">
      <w:pPr>
        <w:widowControl w:val="0"/>
        <w:autoSpaceDE w:val="0"/>
        <w:autoSpaceDN w:val="0"/>
        <w:ind w:firstLine="540"/>
        <w:jc w:val="both"/>
        <w:rPr>
          <w:szCs w:val="28"/>
        </w:rPr>
      </w:pPr>
      <w:r w:rsidRPr="00730807">
        <w:rPr>
          <w:szCs w:val="28"/>
        </w:rPr>
        <w:t xml:space="preserve">18. При отсутствии нарушений департамент экономического развития в течение двух рабочих дней со дня окончания проверки, указанной в </w:t>
      </w:r>
      <w:hyperlink w:anchor="P83" w:history="1">
        <w:r w:rsidRPr="00730807">
          <w:rPr>
            <w:szCs w:val="28"/>
          </w:rPr>
          <w:t xml:space="preserve">пункте </w:t>
        </w:r>
      </w:hyperlink>
      <w:r w:rsidRPr="00730807">
        <w:rPr>
          <w:szCs w:val="28"/>
        </w:rPr>
        <w:t>16 настоящих Правил, осуществляет проверку правильности расчета размера субсидии и заполнения отчета.</w:t>
      </w:r>
    </w:p>
    <w:p w:rsidR="00730807" w:rsidRPr="00730807" w:rsidRDefault="00730807" w:rsidP="00730807">
      <w:pPr>
        <w:widowControl w:val="0"/>
        <w:autoSpaceDE w:val="0"/>
        <w:autoSpaceDN w:val="0"/>
        <w:ind w:firstLine="540"/>
        <w:jc w:val="both"/>
        <w:rPr>
          <w:szCs w:val="28"/>
        </w:rPr>
      </w:pPr>
      <w:r w:rsidRPr="00730807">
        <w:rPr>
          <w:szCs w:val="28"/>
        </w:rPr>
        <w:t>При наличии замечаний (в случае выявления неточностей, в том числе ошибок) департамент экономического развития в течение двух рабочих дней со дня окончания проверки возвращает документы, требующие доработки, с указанием причин возврата и нового срока их представления.</w:t>
      </w:r>
    </w:p>
    <w:p w:rsidR="00730807" w:rsidRPr="00730807" w:rsidRDefault="00730807" w:rsidP="00730807">
      <w:pPr>
        <w:widowControl w:val="0"/>
        <w:autoSpaceDE w:val="0"/>
        <w:autoSpaceDN w:val="0"/>
        <w:ind w:firstLine="540"/>
        <w:jc w:val="both"/>
        <w:rPr>
          <w:szCs w:val="28"/>
        </w:rPr>
      </w:pPr>
      <w:r w:rsidRPr="00730807">
        <w:rPr>
          <w:szCs w:val="28"/>
        </w:rPr>
        <w:t xml:space="preserve">По итогам </w:t>
      </w:r>
      <w:proofErr w:type="gramStart"/>
      <w:r w:rsidRPr="00730807">
        <w:rPr>
          <w:szCs w:val="28"/>
        </w:rPr>
        <w:t>проверки правильности расчета размера субсидии</w:t>
      </w:r>
      <w:proofErr w:type="gramEnd"/>
      <w:r w:rsidRPr="00730807">
        <w:rPr>
          <w:szCs w:val="28"/>
        </w:rPr>
        <w:t xml:space="preserve"> и при отсутствии замечаний директор департамента экономического развития в течение двух рабочих дней со дня окончания проверки в порядке очередности представления поставщиками документов принимает решение о предоставлении или об отказе в предоставлении субсидии.</w:t>
      </w:r>
    </w:p>
    <w:p w:rsidR="00730807" w:rsidRPr="00730807" w:rsidRDefault="00730807" w:rsidP="00730807">
      <w:pPr>
        <w:widowControl w:val="0"/>
        <w:autoSpaceDE w:val="0"/>
        <w:autoSpaceDN w:val="0"/>
        <w:ind w:firstLine="540"/>
        <w:jc w:val="both"/>
        <w:rPr>
          <w:szCs w:val="28"/>
        </w:rPr>
      </w:pPr>
      <w:r w:rsidRPr="00730807">
        <w:rPr>
          <w:szCs w:val="28"/>
        </w:rPr>
        <w:t>Решение о предоставлении субсидии принимается путем согласования директором департамента экономического развития справки-расчета.</w:t>
      </w:r>
    </w:p>
    <w:p w:rsidR="00730807" w:rsidRPr="00730807" w:rsidRDefault="00730807" w:rsidP="00730807">
      <w:pPr>
        <w:widowControl w:val="0"/>
        <w:autoSpaceDE w:val="0"/>
        <w:autoSpaceDN w:val="0"/>
        <w:ind w:firstLine="540"/>
        <w:jc w:val="both"/>
        <w:rPr>
          <w:szCs w:val="28"/>
        </w:rPr>
      </w:pPr>
      <w:r w:rsidRPr="00730807">
        <w:rPr>
          <w:szCs w:val="28"/>
        </w:rPr>
        <w:t>При отсутствии средств городского бюджета на предоставление субсидий директором департамента экономического развития принимается решение об отказе в предоставлении субсидии путем наложения соответствующей резолюции на справке-расчете.</w:t>
      </w:r>
    </w:p>
    <w:p w:rsidR="00730807" w:rsidRPr="00730807" w:rsidRDefault="00730807" w:rsidP="00730807">
      <w:pPr>
        <w:widowControl w:val="0"/>
        <w:autoSpaceDE w:val="0"/>
        <w:autoSpaceDN w:val="0"/>
        <w:ind w:firstLine="540"/>
        <w:jc w:val="both"/>
        <w:rPr>
          <w:szCs w:val="28"/>
        </w:rPr>
      </w:pPr>
      <w:r w:rsidRPr="00730807">
        <w:rPr>
          <w:szCs w:val="28"/>
        </w:rPr>
        <w:t>В случае недостатка средств городского бюджета для предоставления субсидии в полном объеме директором департамента экономического развития принимается решение о предоставлении субсидии в размере остатка неиспользованных средств субсидии путем наложения соответствующей резолюции на справке-расчете.</w:t>
      </w:r>
    </w:p>
    <w:p w:rsidR="00730807" w:rsidRPr="00730807" w:rsidRDefault="00730807" w:rsidP="00730807">
      <w:pPr>
        <w:widowControl w:val="0"/>
        <w:autoSpaceDE w:val="0"/>
        <w:autoSpaceDN w:val="0"/>
        <w:ind w:firstLine="540"/>
        <w:jc w:val="both"/>
        <w:rPr>
          <w:szCs w:val="28"/>
        </w:rPr>
      </w:pPr>
      <w:r w:rsidRPr="00730807">
        <w:rPr>
          <w:szCs w:val="28"/>
        </w:rPr>
        <w:t>19. Договоры о предоставлении субсидий заключаются Администрацией с поставщиками по типовой форме, установленной департаментом финансов Администрации городского округа "Город Архангельск".</w:t>
      </w:r>
    </w:p>
    <w:p w:rsidR="00730807" w:rsidRPr="00730807" w:rsidRDefault="00730807" w:rsidP="00730807">
      <w:pPr>
        <w:widowControl w:val="0"/>
        <w:autoSpaceDE w:val="0"/>
        <w:autoSpaceDN w:val="0"/>
        <w:ind w:firstLine="540"/>
        <w:jc w:val="both"/>
        <w:rPr>
          <w:szCs w:val="28"/>
        </w:rPr>
      </w:pPr>
      <w:r w:rsidRPr="00730807">
        <w:rPr>
          <w:szCs w:val="28"/>
        </w:rPr>
        <w:t xml:space="preserve">Департамент экономического развития в течение одного рабочего дня </w:t>
      </w:r>
      <w:proofErr w:type="gramStart"/>
      <w:r w:rsidRPr="00730807">
        <w:rPr>
          <w:szCs w:val="28"/>
        </w:rPr>
        <w:t>с даты принятия</w:t>
      </w:r>
      <w:proofErr w:type="gramEnd"/>
      <w:r w:rsidRPr="00730807">
        <w:rPr>
          <w:szCs w:val="28"/>
        </w:rPr>
        <w:t xml:space="preserve"> решения о предоставлении субсидии направляет в адрес поставщика </w:t>
      </w:r>
      <w:r w:rsidRPr="00730807">
        <w:rPr>
          <w:szCs w:val="28"/>
        </w:rPr>
        <w:lastRenderedPageBreak/>
        <w:t>предложение о заключении договора о предоставлении субсидии (по почте заказным письмом с уведомлением о вручении или иным способом, свидетельствующем о получении поставщиком такого уведомления) с указанием срока его подписания.</w:t>
      </w:r>
    </w:p>
    <w:p w:rsidR="00730807" w:rsidRPr="00730807" w:rsidRDefault="00730807" w:rsidP="00730807">
      <w:pPr>
        <w:widowControl w:val="0"/>
        <w:autoSpaceDE w:val="0"/>
        <w:autoSpaceDN w:val="0"/>
        <w:ind w:firstLine="540"/>
        <w:jc w:val="both"/>
        <w:rPr>
          <w:szCs w:val="28"/>
        </w:rPr>
      </w:pPr>
      <w:r w:rsidRPr="00730807">
        <w:rPr>
          <w:szCs w:val="28"/>
        </w:rPr>
        <w:t>В случае если поставщик, которому направлено предложение о заключении договора о предоставлении субсидии, не подписал договор о предоставлении субсидии в установленный срок, он утрачивает право на предоставление субсидии.</w:t>
      </w:r>
    </w:p>
    <w:p w:rsidR="00730807" w:rsidRPr="00730807" w:rsidRDefault="00730807" w:rsidP="00730807">
      <w:pPr>
        <w:widowControl w:val="0"/>
        <w:autoSpaceDE w:val="0"/>
        <w:autoSpaceDN w:val="0"/>
        <w:ind w:firstLine="540"/>
        <w:jc w:val="both"/>
        <w:rPr>
          <w:szCs w:val="28"/>
        </w:rPr>
      </w:pPr>
      <w:proofErr w:type="gramStart"/>
      <w:r w:rsidRPr="00730807">
        <w:rPr>
          <w:szCs w:val="28"/>
        </w:rPr>
        <w:t>В случае принятия решения об отказе в предоставлении субсидии департамент экономического развития в течение одного рабочего дня с даты принятия такого решения направляет в адрес поставщика уведомление об отказе в предоставлении субсидии (по почте заказным письмом с уведомлением о вручении или иным способом, свидетельствующем о получении поставщиком такого уведомления) с указанием причины отказа.</w:t>
      </w:r>
      <w:proofErr w:type="gramEnd"/>
    </w:p>
    <w:p w:rsidR="00730807" w:rsidRPr="00730807" w:rsidRDefault="00730807" w:rsidP="00730807">
      <w:pPr>
        <w:tabs>
          <w:tab w:val="left" w:pos="1276"/>
        </w:tabs>
        <w:autoSpaceDE w:val="0"/>
        <w:autoSpaceDN w:val="0"/>
        <w:adjustRightInd w:val="0"/>
        <w:ind w:firstLine="709"/>
        <w:jc w:val="both"/>
        <w:rPr>
          <w:szCs w:val="28"/>
        </w:rPr>
      </w:pPr>
      <w:r w:rsidRPr="00730807">
        <w:rPr>
          <w:szCs w:val="28"/>
        </w:rPr>
        <w:t xml:space="preserve">Соглашение о предоставлении субсидии содержит положения, предусматривающие согласование новых условий соглашения или расторжение соглашения при </w:t>
      </w:r>
      <w:proofErr w:type="gramStart"/>
      <w:r w:rsidRPr="00730807">
        <w:rPr>
          <w:szCs w:val="28"/>
        </w:rPr>
        <w:t>не достижении</w:t>
      </w:r>
      <w:proofErr w:type="gramEnd"/>
      <w:r w:rsidRPr="00730807">
        <w:rPr>
          <w:szCs w:val="28"/>
        </w:rPr>
        <w:t xml:space="preserve"> согласия по новым условиям, в случае уменьшения Администрации городского округа "Город Архангельск",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730807" w:rsidRPr="00730807" w:rsidRDefault="00730807" w:rsidP="00730807">
      <w:pPr>
        <w:widowControl w:val="0"/>
        <w:autoSpaceDE w:val="0"/>
        <w:autoSpaceDN w:val="0"/>
        <w:ind w:firstLine="540"/>
        <w:jc w:val="both"/>
        <w:rPr>
          <w:szCs w:val="28"/>
        </w:rPr>
      </w:pPr>
      <w:r w:rsidRPr="00730807">
        <w:rPr>
          <w:szCs w:val="28"/>
        </w:rPr>
        <w:t>20. Перечисление субсидии поставщику осуществляется Администрацией в установленном порядке на счет поставщика, открытый в кредитной организации, в течение десяти рабочих дней со дня заключения договора о предоставлении субсидии.</w:t>
      </w:r>
    </w:p>
    <w:p w:rsidR="00730807" w:rsidRPr="00730807" w:rsidRDefault="00730807" w:rsidP="00730807">
      <w:pPr>
        <w:widowControl w:val="0"/>
        <w:autoSpaceDE w:val="0"/>
        <w:autoSpaceDN w:val="0"/>
        <w:ind w:firstLine="540"/>
        <w:jc w:val="both"/>
        <w:rPr>
          <w:szCs w:val="28"/>
        </w:rPr>
      </w:pPr>
      <w:r w:rsidRPr="00730807">
        <w:rPr>
          <w:szCs w:val="28"/>
        </w:rPr>
        <w:t xml:space="preserve"> 21. Перечисление субсидии поставщикам осуществляется за счет средств городского бюджета с последующей компенсацией части расходов за счет средств областного бюджета.</w:t>
      </w:r>
    </w:p>
    <w:p w:rsidR="00730807" w:rsidRPr="00730807" w:rsidRDefault="00730807" w:rsidP="00730807">
      <w:pPr>
        <w:widowControl w:val="0"/>
        <w:autoSpaceDE w:val="0"/>
        <w:autoSpaceDN w:val="0"/>
        <w:ind w:firstLine="540"/>
        <w:jc w:val="both"/>
        <w:rPr>
          <w:strike/>
          <w:szCs w:val="28"/>
        </w:rPr>
      </w:pPr>
    </w:p>
    <w:p w:rsidR="00730807" w:rsidRPr="00730807" w:rsidRDefault="00730807" w:rsidP="00730807">
      <w:pPr>
        <w:autoSpaceDE w:val="0"/>
        <w:autoSpaceDN w:val="0"/>
        <w:adjustRightInd w:val="0"/>
        <w:ind w:firstLine="709"/>
        <w:jc w:val="center"/>
        <w:rPr>
          <w:szCs w:val="28"/>
        </w:rPr>
      </w:pPr>
      <w:r w:rsidRPr="00730807">
        <w:rPr>
          <w:szCs w:val="28"/>
          <w:lang w:val="en-US"/>
        </w:rPr>
        <w:t>IV</w:t>
      </w:r>
      <w:r w:rsidRPr="00730807">
        <w:rPr>
          <w:szCs w:val="28"/>
        </w:rPr>
        <w:t>. Требования об осуществлении контроля за соблюдением условий, целей и порядка предоставления субсидий.</w:t>
      </w:r>
    </w:p>
    <w:p w:rsidR="00730807" w:rsidRPr="00730807" w:rsidRDefault="00730807" w:rsidP="00730807">
      <w:pPr>
        <w:autoSpaceDE w:val="0"/>
        <w:autoSpaceDN w:val="0"/>
        <w:adjustRightInd w:val="0"/>
        <w:ind w:firstLine="709"/>
        <w:jc w:val="center"/>
        <w:rPr>
          <w:szCs w:val="28"/>
        </w:rPr>
      </w:pPr>
    </w:p>
    <w:p w:rsidR="00730807" w:rsidRPr="00730807" w:rsidRDefault="00730807" w:rsidP="00730807">
      <w:pPr>
        <w:autoSpaceDE w:val="0"/>
        <w:autoSpaceDN w:val="0"/>
        <w:adjustRightInd w:val="0"/>
        <w:ind w:firstLine="709"/>
        <w:jc w:val="both"/>
        <w:rPr>
          <w:strike/>
          <w:szCs w:val="28"/>
        </w:rPr>
      </w:pPr>
      <w:r w:rsidRPr="00730807">
        <w:rPr>
          <w:szCs w:val="28"/>
        </w:rPr>
        <w:t>Органы государственного финансового контроля Архангельской области вправе, а Администрация, контрольно-ревизионное управление Администрации городского округа "Город Архангельск", контрольно-счетная палата городского округа "Город Архангельск" обязаны проводить проверки соблюдения поставщиками условий, целей и порядка предоставления субсидий.</w:t>
      </w:r>
    </w:p>
    <w:p w:rsidR="00730807" w:rsidRPr="00730807" w:rsidRDefault="00730807" w:rsidP="00730807">
      <w:pPr>
        <w:widowControl w:val="0"/>
        <w:autoSpaceDE w:val="0"/>
        <w:autoSpaceDN w:val="0"/>
        <w:jc w:val="both"/>
        <w:rPr>
          <w:szCs w:val="28"/>
        </w:rPr>
      </w:pPr>
    </w:p>
    <w:p w:rsidR="00730807" w:rsidRPr="00730807" w:rsidRDefault="00730807" w:rsidP="00730807">
      <w:pPr>
        <w:autoSpaceDE w:val="0"/>
        <w:autoSpaceDN w:val="0"/>
        <w:adjustRightInd w:val="0"/>
        <w:ind w:firstLine="709"/>
        <w:jc w:val="center"/>
        <w:rPr>
          <w:szCs w:val="28"/>
        </w:rPr>
      </w:pPr>
      <w:r w:rsidRPr="00730807">
        <w:rPr>
          <w:szCs w:val="28"/>
          <w:lang w:val="en-US"/>
        </w:rPr>
        <w:t>V</w:t>
      </w:r>
      <w:r w:rsidRPr="00730807">
        <w:rPr>
          <w:szCs w:val="28"/>
        </w:rPr>
        <w:t>. Порядок и сроки возврата субсидий</w:t>
      </w:r>
    </w:p>
    <w:p w:rsidR="00730807" w:rsidRPr="00730807" w:rsidRDefault="00730807" w:rsidP="00730807">
      <w:pPr>
        <w:autoSpaceDE w:val="0"/>
        <w:autoSpaceDN w:val="0"/>
        <w:adjustRightInd w:val="0"/>
        <w:ind w:firstLine="709"/>
        <w:jc w:val="center"/>
        <w:rPr>
          <w:szCs w:val="28"/>
        </w:rPr>
      </w:pPr>
    </w:p>
    <w:p w:rsidR="00730807" w:rsidRPr="00730807" w:rsidRDefault="00730807" w:rsidP="00730807">
      <w:pPr>
        <w:widowControl w:val="0"/>
        <w:autoSpaceDE w:val="0"/>
        <w:autoSpaceDN w:val="0"/>
        <w:ind w:firstLine="709"/>
        <w:jc w:val="both"/>
        <w:outlineLvl w:val="0"/>
        <w:rPr>
          <w:rFonts w:eastAsiaTheme="minorHAnsi"/>
          <w:szCs w:val="28"/>
          <w:lang w:eastAsia="en-US"/>
        </w:rPr>
      </w:pPr>
      <w:r w:rsidRPr="00730807">
        <w:rPr>
          <w:rFonts w:eastAsiaTheme="minorHAnsi"/>
          <w:szCs w:val="28"/>
          <w:lang w:eastAsia="en-US"/>
        </w:rPr>
        <w:t xml:space="preserve">В случае установления по результатам проверок, проводимых в соответствии с разделом 4 настоящих Правил, нарушения условий предоставления субсидии, предусмотренных настоящими Правилами, предоставленная субсидия подлежит возврату путем ее перечисления в доход городского бюджета в соответствии с бюджетным законодательством Российской Федерации: </w:t>
      </w:r>
    </w:p>
    <w:p w:rsidR="00730807" w:rsidRPr="00730807" w:rsidRDefault="00730807" w:rsidP="00730807">
      <w:pPr>
        <w:widowControl w:val="0"/>
        <w:autoSpaceDE w:val="0"/>
        <w:autoSpaceDN w:val="0"/>
        <w:ind w:firstLine="709"/>
        <w:jc w:val="both"/>
        <w:outlineLvl w:val="0"/>
        <w:rPr>
          <w:rFonts w:eastAsiaTheme="minorHAnsi"/>
          <w:szCs w:val="28"/>
          <w:lang w:eastAsia="en-US"/>
        </w:rPr>
      </w:pPr>
      <w:r w:rsidRPr="00730807">
        <w:rPr>
          <w:rFonts w:eastAsiaTheme="minorHAnsi"/>
          <w:szCs w:val="28"/>
          <w:lang w:eastAsia="en-US"/>
        </w:rPr>
        <w:t xml:space="preserve">в течение 30 календарных дней со дня получения требования от Администрации; </w:t>
      </w:r>
    </w:p>
    <w:p w:rsidR="00730807" w:rsidRPr="00730807" w:rsidRDefault="00730807" w:rsidP="00730807">
      <w:pPr>
        <w:widowControl w:val="0"/>
        <w:autoSpaceDE w:val="0"/>
        <w:autoSpaceDN w:val="0"/>
        <w:ind w:firstLine="709"/>
        <w:jc w:val="both"/>
        <w:outlineLvl w:val="0"/>
        <w:rPr>
          <w:rFonts w:ascii="Calibri" w:hAnsi="Calibri" w:cs="Calibri"/>
          <w:sz w:val="22"/>
          <w:szCs w:val="20"/>
        </w:rPr>
      </w:pPr>
      <w:r w:rsidRPr="00730807">
        <w:rPr>
          <w:rFonts w:eastAsiaTheme="minorHAnsi"/>
          <w:szCs w:val="28"/>
          <w:lang w:eastAsia="en-US"/>
        </w:rPr>
        <w:lastRenderedPageBreak/>
        <w:t xml:space="preserve">в сроки, определенные органами государственного финансового контроля Архангельской области, контрольно-ревизионным управлением Администрации </w:t>
      </w:r>
      <w:r w:rsidRPr="00730807">
        <w:rPr>
          <w:szCs w:val="28"/>
        </w:rPr>
        <w:t xml:space="preserve">городского округа </w:t>
      </w:r>
      <w:r w:rsidRPr="00730807">
        <w:rPr>
          <w:rFonts w:eastAsiaTheme="minorHAnsi"/>
          <w:szCs w:val="28"/>
          <w:lang w:eastAsia="en-US"/>
        </w:rPr>
        <w:t xml:space="preserve">"Город Архангельск", контрольно-счетной палатой </w:t>
      </w:r>
      <w:r w:rsidRPr="00730807">
        <w:rPr>
          <w:szCs w:val="28"/>
        </w:rPr>
        <w:t xml:space="preserve">городского округа </w:t>
      </w:r>
      <w:r w:rsidRPr="00730807">
        <w:rPr>
          <w:rFonts w:eastAsiaTheme="minorHAnsi"/>
          <w:szCs w:val="28"/>
          <w:lang w:eastAsia="en-US"/>
        </w:rPr>
        <w:t>"Город Архангельск" в требовании.</w:t>
      </w:r>
    </w:p>
    <w:p w:rsidR="00730807" w:rsidRPr="00730807" w:rsidRDefault="00730807" w:rsidP="00730807">
      <w:pPr>
        <w:autoSpaceDE w:val="0"/>
        <w:autoSpaceDN w:val="0"/>
        <w:adjustRightInd w:val="0"/>
        <w:ind w:firstLine="709"/>
        <w:jc w:val="both"/>
        <w:rPr>
          <w:szCs w:val="28"/>
        </w:rPr>
      </w:pPr>
    </w:p>
    <w:p w:rsidR="00730807" w:rsidRPr="00730807" w:rsidRDefault="00730807" w:rsidP="00730807">
      <w:pPr>
        <w:widowControl w:val="0"/>
        <w:autoSpaceDE w:val="0"/>
        <w:autoSpaceDN w:val="0"/>
        <w:jc w:val="both"/>
        <w:rPr>
          <w:szCs w:val="28"/>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Default="00730807" w:rsidP="00730807">
      <w:pPr>
        <w:widowControl w:val="0"/>
        <w:autoSpaceDE w:val="0"/>
        <w:autoSpaceDN w:val="0"/>
        <w:jc w:val="right"/>
        <w:outlineLvl w:val="1"/>
        <w:rPr>
          <w:rFonts w:ascii="Calibri" w:hAnsi="Calibri" w:cs="Calibri"/>
          <w:sz w:val="20"/>
          <w:szCs w:val="20"/>
        </w:rPr>
      </w:pPr>
    </w:p>
    <w:p w:rsidR="00730807" w:rsidRPr="00730807" w:rsidRDefault="00730807" w:rsidP="00730807">
      <w:pPr>
        <w:widowControl w:val="0"/>
        <w:autoSpaceDE w:val="0"/>
        <w:autoSpaceDN w:val="0"/>
        <w:jc w:val="right"/>
        <w:outlineLvl w:val="1"/>
        <w:rPr>
          <w:rFonts w:ascii="Calibri" w:hAnsi="Calibri" w:cs="Calibri"/>
          <w:sz w:val="20"/>
          <w:szCs w:val="20"/>
        </w:rPr>
      </w:pPr>
    </w:p>
    <w:p w:rsidR="00730807" w:rsidRPr="00730807" w:rsidRDefault="00730807" w:rsidP="00730807">
      <w:pPr>
        <w:widowControl w:val="0"/>
        <w:autoSpaceDE w:val="0"/>
        <w:autoSpaceDN w:val="0"/>
        <w:jc w:val="right"/>
        <w:outlineLvl w:val="1"/>
        <w:rPr>
          <w:rFonts w:asciiTheme="minorHAnsi" w:hAnsiTheme="minorHAnsi" w:cs="Calibri"/>
          <w:sz w:val="20"/>
          <w:szCs w:val="20"/>
        </w:rPr>
      </w:pPr>
      <w:r w:rsidRPr="00730807">
        <w:rPr>
          <w:rFonts w:asciiTheme="minorHAnsi" w:hAnsiTheme="minorHAnsi" w:cs="Calibri"/>
          <w:sz w:val="20"/>
          <w:szCs w:val="20"/>
        </w:rPr>
        <w:lastRenderedPageBreak/>
        <w:t>Приложение N 1</w:t>
      </w:r>
    </w:p>
    <w:p w:rsidR="00730807" w:rsidRPr="00730807" w:rsidRDefault="00730807" w:rsidP="00730807">
      <w:pPr>
        <w:widowControl w:val="0"/>
        <w:autoSpaceDE w:val="0"/>
        <w:autoSpaceDN w:val="0"/>
        <w:jc w:val="right"/>
        <w:rPr>
          <w:rFonts w:asciiTheme="minorHAnsi" w:hAnsiTheme="minorHAnsi" w:cs="Calibri"/>
          <w:sz w:val="20"/>
          <w:szCs w:val="20"/>
        </w:rPr>
      </w:pPr>
      <w:r w:rsidRPr="00730807">
        <w:rPr>
          <w:rFonts w:asciiTheme="minorHAnsi" w:hAnsiTheme="minorHAnsi" w:cs="Calibri"/>
          <w:sz w:val="20"/>
          <w:szCs w:val="20"/>
        </w:rPr>
        <w:t>к Правилам предоставления субсидий</w:t>
      </w:r>
    </w:p>
    <w:p w:rsidR="00730807" w:rsidRPr="00730807" w:rsidRDefault="00730807" w:rsidP="00730807">
      <w:pPr>
        <w:widowControl w:val="0"/>
        <w:autoSpaceDE w:val="0"/>
        <w:autoSpaceDN w:val="0"/>
        <w:jc w:val="right"/>
        <w:rPr>
          <w:rFonts w:asciiTheme="minorHAnsi" w:hAnsiTheme="minorHAnsi" w:cs="Calibri"/>
          <w:sz w:val="20"/>
          <w:szCs w:val="20"/>
        </w:rPr>
      </w:pPr>
      <w:r w:rsidRPr="00730807">
        <w:rPr>
          <w:rFonts w:asciiTheme="minorHAnsi" w:hAnsiTheme="minorHAnsi" w:cs="Calibri"/>
          <w:sz w:val="20"/>
          <w:szCs w:val="20"/>
        </w:rPr>
        <w:t>юридическим лицам и индивидуальным</w:t>
      </w:r>
    </w:p>
    <w:p w:rsidR="00730807" w:rsidRPr="00730807" w:rsidRDefault="00730807" w:rsidP="00730807">
      <w:pPr>
        <w:widowControl w:val="0"/>
        <w:autoSpaceDE w:val="0"/>
        <w:autoSpaceDN w:val="0"/>
        <w:jc w:val="right"/>
        <w:rPr>
          <w:rFonts w:asciiTheme="minorHAnsi" w:hAnsiTheme="minorHAnsi" w:cs="Calibri"/>
          <w:sz w:val="20"/>
          <w:szCs w:val="20"/>
        </w:rPr>
      </w:pPr>
      <w:r w:rsidRPr="00730807">
        <w:rPr>
          <w:rFonts w:asciiTheme="minorHAnsi" w:hAnsiTheme="minorHAnsi" w:cs="Calibri"/>
          <w:sz w:val="20"/>
          <w:szCs w:val="20"/>
        </w:rPr>
        <w:t>предпринимателям на возмещение</w:t>
      </w:r>
    </w:p>
    <w:p w:rsidR="00730807" w:rsidRPr="00730807" w:rsidRDefault="00730807" w:rsidP="00730807">
      <w:pPr>
        <w:widowControl w:val="0"/>
        <w:autoSpaceDE w:val="0"/>
        <w:autoSpaceDN w:val="0"/>
        <w:jc w:val="right"/>
        <w:rPr>
          <w:rFonts w:asciiTheme="minorHAnsi" w:hAnsiTheme="minorHAnsi" w:cs="Calibri"/>
          <w:sz w:val="20"/>
          <w:szCs w:val="20"/>
        </w:rPr>
      </w:pPr>
      <w:r w:rsidRPr="00730807">
        <w:rPr>
          <w:rFonts w:asciiTheme="minorHAnsi" w:hAnsiTheme="minorHAnsi" w:cs="Calibri"/>
          <w:sz w:val="20"/>
          <w:szCs w:val="20"/>
        </w:rPr>
        <w:t>части затрат, связанных с доставкой</w:t>
      </w:r>
    </w:p>
    <w:p w:rsidR="00730807" w:rsidRPr="00730807" w:rsidRDefault="00730807" w:rsidP="00730807">
      <w:pPr>
        <w:widowControl w:val="0"/>
        <w:autoSpaceDE w:val="0"/>
        <w:autoSpaceDN w:val="0"/>
        <w:jc w:val="right"/>
        <w:rPr>
          <w:rFonts w:asciiTheme="minorHAnsi" w:hAnsiTheme="minorHAnsi" w:cs="Calibri"/>
          <w:sz w:val="20"/>
          <w:szCs w:val="20"/>
        </w:rPr>
      </w:pPr>
      <w:r w:rsidRPr="00730807">
        <w:rPr>
          <w:rFonts w:asciiTheme="minorHAnsi" w:hAnsiTheme="minorHAnsi" w:cs="Calibri"/>
          <w:sz w:val="20"/>
          <w:szCs w:val="20"/>
        </w:rPr>
        <w:t>товаров, реализуемых населению,</w:t>
      </w:r>
    </w:p>
    <w:p w:rsidR="00730807" w:rsidRPr="00730807" w:rsidRDefault="00730807" w:rsidP="00730807">
      <w:pPr>
        <w:widowControl w:val="0"/>
        <w:autoSpaceDE w:val="0"/>
        <w:autoSpaceDN w:val="0"/>
        <w:jc w:val="right"/>
        <w:rPr>
          <w:rFonts w:asciiTheme="minorHAnsi" w:hAnsiTheme="minorHAnsi" w:cs="Calibri"/>
          <w:sz w:val="20"/>
          <w:szCs w:val="20"/>
        </w:rPr>
      </w:pPr>
      <w:r w:rsidRPr="00730807">
        <w:rPr>
          <w:rFonts w:asciiTheme="minorHAnsi" w:hAnsiTheme="minorHAnsi" w:cs="Calibri"/>
          <w:sz w:val="20"/>
          <w:szCs w:val="20"/>
        </w:rPr>
        <w:t xml:space="preserve">на островные территории </w:t>
      </w:r>
      <w:proofErr w:type="gramStart"/>
      <w:r w:rsidRPr="00730807">
        <w:rPr>
          <w:rFonts w:asciiTheme="minorHAnsi" w:hAnsiTheme="minorHAnsi" w:cs="Calibri"/>
          <w:sz w:val="20"/>
          <w:szCs w:val="20"/>
        </w:rPr>
        <w:t>муниципального</w:t>
      </w:r>
      <w:proofErr w:type="gramEnd"/>
    </w:p>
    <w:p w:rsidR="00730807" w:rsidRPr="00730807" w:rsidRDefault="00730807" w:rsidP="00730807">
      <w:pPr>
        <w:widowControl w:val="0"/>
        <w:autoSpaceDE w:val="0"/>
        <w:autoSpaceDN w:val="0"/>
        <w:jc w:val="right"/>
        <w:rPr>
          <w:rFonts w:asciiTheme="minorHAnsi" w:hAnsiTheme="minorHAnsi" w:cs="Calibri"/>
          <w:sz w:val="20"/>
          <w:szCs w:val="20"/>
        </w:rPr>
      </w:pPr>
      <w:r w:rsidRPr="00730807">
        <w:rPr>
          <w:rFonts w:asciiTheme="minorHAnsi" w:hAnsiTheme="minorHAnsi" w:cs="Calibri"/>
          <w:sz w:val="20"/>
          <w:szCs w:val="20"/>
        </w:rPr>
        <w:t>образования "Город Архангельск"</w:t>
      </w:r>
    </w:p>
    <w:p w:rsidR="00730807" w:rsidRPr="00730807" w:rsidRDefault="00730807" w:rsidP="00730807">
      <w:pPr>
        <w:spacing w:after="1" w:line="276" w:lineRule="auto"/>
        <w:rPr>
          <w:rFonts w:asciiTheme="minorHAnsi" w:eastAsiaTheme="minorHAnsi" w:hAnsiTheme="minorHAnsi" w:cstheme="minorBidi"/>
          <w:sz w:val="22"/>
          <w:szCs w:val="22"/>
          <w:lang w:eastAsia="en-US"/>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ourier New" w:hAnsi="Courier New" w:cs="Courier New"/>
          <w:sz w:val="20"/>
          <w:szCs w:val="20"/>
        </w:rPr>
      </w:pPr>
      <w:bookmarkStart w:id="7" w:name="P126"/>
      <w:bookmarkEnd w:id="7"/>
      <w:r w:rsidRPr="00730807">
        <w:rPr>
          <w:rFonts w:ascii="Courier New" w:hAnsi="Courier New" w:cs="Courier New"/>
          <w:sz w:val="20"/>
          <w:szCs w:val="20"/>
        </w:rPr>
        <w:t xml:space="preserve">                              СПРАВКА-РАСЧЕТ</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 xml:space="preserve">        субсидии на возмещение части затрат, связанных с доставкой</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 xml:space="preserve">          товаров, реализуемых населению, на островные территории</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 xml:space="preserve">              муниципального образования "Город Архангельск"</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 xml:space="preserve">                       за _____ квартал 20____ года</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___________________________________________________________________________</w:t>
      </w:r>
    </w:p>
    <w:p w:rsidR="00730807" w:rsidRPr="00730807" w:rsidRDefault="00730807" w:rsidP="00730807">
      <w:pPr>
        <w:widowControl w:val="0"/>
        <w:autoSpaceDE w:val="0"/>
        <w:autoSpaceDN w:val="0"/>
        <w:jc w:val="both"/>
        <w:rPr>
          <w:rFonts w:ascii="Courier New" w:hAnsi="Courier New" w:cs="Courier New"/>
          <w:sz w:val="16"/>
          <w:szCs w:val="16"/>
        </w:rPr>
      </w:pPr>
      <w:r w:rsidRPr="00730807">
        <w:rPr>
          <w:rFonts w:ascii="Courier New" w:hAnsi="Courier New" w:cs="Courier New"/>
          <w:sz w:val="20"/>
          <w:szCs w:val="20"/>
        </w:rPr>
        <w:t xml:space="preserve">         </w:t>
      </w:r>
      <w:proofErr w:type="gramStart"/>
      <w:r w:rsidRPr="00730807">
        <w:rPr>
          <w:rFonts w:ascii="Courier New" w:hAnsi="Courier New" w:cs="Courier New"/>
          <w:sz w:val="16"/>
          <w:szCs w:val="16"/>
        </w:rPr>
        <w:t>(полное наименование юридического лица или фамилия, имя,</w:t>
      </w:r>
      <w:proofErr w:type="gramEnd"/>
    </w:p>
    <w:p w:rsidR="00730807" w:rsidRPr="00730807" w:rsidRDefault="00730807" w:rsidP="00730807">
      <w:pPr>
        <w:widowControl w:val="0"/>
        <w:autoSpaceDE w:val="0"/>
        <w:autoSpaceDN w:val="0"/>
        <w:jc w:val="both"/>
        <w:rPr>
          <w:rFonts w:ascii="Courier New" w:hAnsi="Courier New" w:cs="Courier New"/>
          <w:sz w:val="16"/>
          <w:szCs w:val="16"/>
        </w:rPr>
      </w:pPr>
      <w:r w:rsidRPr="00730807">
        <w:rPr>
          <w:rFonts w:ascii="Courier New" w:hAnsi="Courier New" w:cs="Courier New"/>
          <w:sz w:val="16"/>
          <w:szCs w:val="16"/>
        </w:rPr>
        <w:t xml:space="preserve">                 отчество индивидуального предпринимателя)</w:t>
      </w:r>
    </w:p>
    <w:p w:rsidR="00730807" w:rsidRPr="00730807" w:rsidRDefault="00730807" w:rsidP="00730807">
      <w:pPr>
        <w:widowControl w:val="0"/>
        <w:autoSpaceDE w:val="0"/>
        <w:autoSpaceDN w:val="0"/>
        <w:jc w:val="both"/>
        <w:rPr>
          <w:rFonts w:ascii="Courier New" w:hAnsi="Courier New" w:cs="Courier New"/>
          <w:sz w:val="20"/>
          <w:szCs w:val="20"/>
        </w:rPr>
      </w:pP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 xml:space="preserve">    Маршрут: ______________________________________________________________</w:t>
      </w:r>
    </w:p>
    <w:p w:rsidR="00730807" w:rsidRPr="00730807" w:rsidRDefault="00730807" w:rsidP="00730807">
      <w:pPr>
        <w:widowControl w:val="0"/>
        <w:autoSpaceDE w:val="0"/>
        <w:autoSpaceDN w:val="0"/>
        <w:jc w:val="both"/>
        <w:rPr>
          <w:rFonts w:ascii="Calibri" w:hAnsi="Calibri" w:cs="Calibr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850"/>
        <w:gridCol w:w="680"/>
        <w:gridCol w:w="964"/>
        <w:gridCol w:w="737"/>
        <w:gridCol w:w="1928"/>
        <w:gridCol w:w="1559"/>
        <w:gridCol w:w="1560"/>
        <w:gridCol w:w="1531"/>
      </w:tblGrid>
      <w:tr w:rsidR="00730807" w:rsidRPr="00730807" w:rsidTr="00356D23">
        <w:tc>
          <w:tcPr>
            <w:tcW w:w="454" w:type="dxa"/>
          </w:tcPr>
          <w:p w:rsidR="00730807" w:rsidRPr="00730807" w:rsidRDefault="00730807" w:rsidP="00730807">
            <w:pPr>
              <w:widowControl w:val="0"/>
              <w:autoSpaceDE w:val="0"/>
              <w:autoSpaceDN w:val="0"/>
              <w:jc w:val="center"/>
              <w:rPr>
                <w:rFonts w:ascii="Calibri" w:hAnsi="Calibri" w:cs="Calibri"/>
                <w:sz w:val="22"/>
                <w:szCs w:val="20"/>
              </w:rPr>
            </w:pPr>
            <w:r w:rsidRPr="00730807">
              <w:rPr>
                <w:rFonts w:ascii="Calibri" w:hAnsi="Calibri" w:cs="Calibri"/>
                <w:sz w:val="22"/>
                <w:szCs w:val="20"/>
              </w:rPr>
              <w:t xml:space="preserve">N </w:t>
            </w:r>
            <w:proofErr w:type="gramStart"/>
            <w:r w:rsidRPr="00730807">
              <w:rPr>
                <w:rFonts w:ascii="Calibri" w:hAnsi="Calibri" w:cs="Calibri"/>
                <w:sz w:val="22"/>
                <w:szCs w:val="20"/>
              </w:rPr>
              <w:t>п</w:t>
            </w:r>
            <w:proofErr w:type="gramEnd"/>
            <w:r w:rsidRPr="00730807">
              <w:rPr>
                <w:rFonts w:ascii="Calibri" w:hAnsi="Calibri" w:cs="Calibri"/>
                <w:sz w:val="22"/>
                <w:szCs w:val="20"/>
              </w:rPr>
              <w:t>/п</w:t>
            </w:r>
          </w:p>
        </w:tc>
        <w:tc>
          <w:tcPr>
            <w:tcW w:w="850" w:type="dxa"/>
          </w:tcPr>
          <w:p w:rsidR="00730807" w:rsidRPr="00730807" w:rsidRDefault="00730807" w:rsidP="00730807">
            <w:pPr>
              <w:widowControl w:val="0"/>
              <w:autoSpaceDE w:val="0"/>
              <w:autoSpaceDN w:val="0"/>
              <w:jc w:val="center"/>
              <w:rPr>
                <w:rFonts w:ascii="Calibri" w:hAnsi="Calibri" w:cs="Calibri"/>
                <w:sz w:val="22"/>
                <w:szCs w:val="20"/>
              </w:rPr>
            </w:pPr>
            <w:r w:rsidRPr="00730807">
              <w:rPr>
                <w:rFonts w:ascii="Calibri" w:hAnsi="Calibri" w:cs="Calibri"/>
                <w:sz w:val="22"/>
                <w:szCs w:val="20"/>
              </w:rPr>
              <w:t>Дата</w:t>
            </w:r>
          </w:p>
        </w:tc>
        <w:tc>
          <w:tcPr>
            <w:tcW w:w="680" w:type="dxa"/>
          </w:tcPr>
          <w:p w:rsidR="00730807" w:rsidRPr="00730807" w:rsidRDefault="00730807" w:rsidP="00730807">
            <w:pPr>
              <w:widowControl w:val="0"/>
              <w:autoSpaceDE w:val="0"/>
              <w:autoSpaceDN w:val="0"/>
              <w:jc w:val="center"/>
              <w:rPr>
                <w:rFonts w:ascii="Calibri" w:hAnsi="Calibri" w:cs="Calibri"/>
                <w:sz w:val="22"/>
                <w:szCs w:val="20"/>
              </w:rPr>
            </w:pPr>
            <w:r w:rsidRPr="00730807">
              <w:rPr>
                <w:rFonts w:ascii="Calibri" w:hAnsi="Calibri" w:cs="Calibri"/>
                <w:sz w:val="22"/>
                <w:szCs w:val="20"/>
              </w:rPr>
              <w:t>Вид транспорта</w:t>
            </w:r>
          </w:p>
        </w:tc>
        <w:tc>
          <w:tcPr>
            <w:tcW w:w="964" w:type="dxa"/>
          </w:tcPr>
          <w:p w:rsidR="00730807" w:rsidRPr="00730807" w:rsidRDefault="00730807" w:rsidP="00730807">
            <w:pPr>
              <w:widowControl w:val="0"/>
              <w:autoSpaceDE w:val="0"/>
              <w:autoSpaceDN w:val="0"/>
              <w:jc w:val="center"/>
              <w:rPr>
                <w:rFonts w:ascii="Calibri" w:hAnsi="Calibri" w:cs="Calibri"/>
                <w:sz w:val="22"/>
                <w:szCs w:val="20"/>
              </w:rPr>
            </w:pPr>
            <w:r w:rsidRPr="00730807">
              <w:rPr>
                <w:rFonts w:ascii="Calibri" w:hAnsi="Calibri" w:cs="Calibri"/>
                <w:sz w:val="22"/>
                <w:szCs w:val="20"/>
              </w:rPr>
              <w:t>N товарно-транспортной накладной</w:t>
            </w:r>
          </w:p>
        </w:tc>
        <w:tc>
          <w:tcPr>
            <w:tcW w:w="737" w:type="dxa"/>
          </w:tcPr>
          <w:p w:rsidR="00730807" w:rsidRPr="00730807" w:rsidRDefault="00730807" w:rsidP="00730807">
            <w:pPr>
              <w:widowControl w:val="0"/>
              <w:autoSpaceDE w:val="0"/>
              <w:autoSpaceDN w:val="0"/>
              <w:jc w:val="center"/>
              <w:rPr>
                <w:rFonts w:ascii="Calibri" w:hAnsi="Calibri" w:cs="Calibri"/>
                <w:sz w:val="22"/>
                <w:szCs w:val="20"/>
              </w:rPr>
            </w:pPr>
            <w:r w:rsidRPr="00730807">
              <w:rPr>
                <w:rFonts w:ascii="Calibri" w:hAnsi="Calibri" w:cs="Calibri"/>
                <w:sz w:val="22"/>
                <w:szCs w:val="20"/>
              </w:rPr>
              <w:t>N счета-фактуры</w:t>
            </w:r>
          </w:p>
        </w:tc>
        <w:tc>
          <w:tcPr>
            <w:tcW w:w="1928" w:type="dxa"/>
          </w:tcPr>
          <w:p w:rsidR="00730807" w:rsidRPr="00730807" w:rsidRDefault="00730807" w:rsidP="00730807">
            <w:pPr>
              <w:widowControl w:val="0"/>
              <w:autoSpaceDE w:val="0"/>
              <w:autoSpaceDN w:val="0"/>
              <w:jc w:val="center"/>
              <w:rPr>
                <w:rFonts w:ascii="Calibri" w:hAnsi="Calibri" w:cs="Calibri"/>
                <w:sz w:val="22"/>
                <w:szCs w:val="20"/>
              </w:rPr>
            </w:pPr>
            <w:r w:rsidRPr="00730807">
              <w:rPr>
                <w:rFonts w:ascii="Calibri" w:hAnsi="Calibri" w:cs="Calibri"/>
                <w:sz w:val="22"/>
                <w:szCs w:val="20"/>
              </w:rPr>
              <w:t xml:space="preserve">Количество перевезенных товаров в соответствии с утвержденным ассортиментным перечнем товаров, </w:t>
            </w:r>
            <w:proofErr w:type="gramStart"/>
            <w:r w:rsidRPr="00730807">
              <w:rPr>
                <w:rFonts w:ascii="Calibri" w:hAnsi="Calibri" w:cs="Calibri"/>
                <w:sz w:val="22"/>
                <w:szCs w:val="20"/>
              </w:rPr>
              <w:t>кг</w:t>
            </w:r>
            <w:proofErr w:type="gramEnd"/>
          </w:p>
        </w:tc>
        <w:tc>
          <w:tcPr>
            <w:tcW w:w="1559" w:type="dxa"/>
          </w:tcPr>
          <w:p w:rsidR="00730807" w:rsidRPr="00730807" w:rsidRDefault="00730807" w:rsidP="00730807">
            <w:pPr>
              <w:widowControl w:val="0"/>
              <w:autoSpaceDE w:val="0"/>
              <w:autoSpaceDN w:val="0"/>
              <w:jc w:val="center"/>
              <w:rPr>
                <w:rFonts w:ascii="Calibri" w:hAnsi="Calibri" w:cs="Calibri"/>
                <w:sz w:val="22"/>
                <w:szCs w:val="20"/>
              </w:rPr>
            </w:pPr>
            <w:r w:rsidRPr="00730807">
              <w:rPr>
                <w:rFonts w:ascii="Calibri" w:hAnsi="Calibri" w:cs="Calibri"/>
                <w:sz w:val="22"/>
                <w:szCs w:val="20"/>
              </w:rPr>
              <w:t>Реквизиты платежного документа, подтверждающего оплату стоимости услуг по проезду по понтонной или ледовой переправе, перевозок водным транспортом</w:t>
            </w:r>
          </w:p>
        </w:tc>
        <w:tc>
          <w:tcPr>
            <w:tcW w:w="1560" w:type="dxa"/>
          </w:tcPr>
          <w:p w:rsidR="00730807" w:rsidRPr="00730807" w:rsidRDefault="00730807" w:rsidP="00730807">
            <w:pPr>
              <w:widowControl w:val="0"/>
              <w:autoSpaceDE w:val="0"/>
              <w:autoSpaceDN w:val="0"/>
              <w:jc w:val="center"/>
              <w:rPr>
                <w:rFonts w:ascii="Calibri" w:hAnsi="Calibri" w:cs="Calibri"/>
                <w:sz w:val="22"/>
                <w:szCs w:val="20"/>
              </w:rPr>
            </w:pPr>
            <w:r w:rsidRPr="00730807">
              <w:rPr>
                <w:rFonts w:ascii="Calibri" w:hAnsi="Calibri" w:cs="Calibri"/>
                <w:sz w:val="22"/>
                <w:szCs w:val="20"/>
              </w:rPr>
              <w:t>Сумма оплаты за услуги по проезду по понтонной или ледовой переправе, перевозки водным транспортом, руб.</w:t>
            </w:r>
          </w:p>
        </w:tc>
        <w:tc>
          <w:tcPr>
            <w:tcW w:w="1531" w:type="dxa"/>
          </w:tcPr>
          <w:p w:rsidR="00730807" w:rsidRPr="00730807" w:rsidRDefault="00730807" w:rsidP="00730807">
            <w:pPr>
              <w:widowControl w:val="0"/>
              <w:autoSpaceDE w:val="0"/>
              <w:autoSpaceDN w:val="0"/>
              <w:jc w:val="center"/>
              <w:rPr>
                <w:rFonts w:ascii="Calibri" w:hAnsi="Calibri" w:cs="Calibri"/>
                <w:sz w:val="22"/>
                <w:szCs w:val="20"/>
              </w:rPr>
            </w:pPr>
            <w:r w:rsidRPr="00730807">
              <w:rPr>
                <w:rFonts w:ascii="Calibri" w:hAnsi="Calibri" w:cs="Calibri"/>
                <w:sz w:val="22"/>
                <w:szCs w:val="20"/>
              </w:rPr>
              <w:t>Сумма к возмещению, руб.</w:t>
            </w:r>
          </w:p>
        </w:tc>
      </w:tr>
      <w:tr w:rsidR="00730807" w:rsidRPr="00730807" w:rsidTr="00356D23">
        <w:tc>
          <w:tcPr>
            <w:tcW w:w="454" w:type="dxa"/>
          </w:tcPr>
          <w:p w:rsidR="00730807" w:rsidRPr="00730807" w:rsidRDefault="00730807" w:rsidP="00730807">
            <w:pPr>
              <w:widowControl w:val="0"/>
              <w:autoSpaceDE w:val="0"/>
              <w:autoSpaceDN w:val="0"/>
              <w:jc w:val="center"/>
              <w:rPr>
                <w:rFonts w:ascii="Calibri" w:hAnsi="Calibri" w:cs="Calibri"/>
                <w:sz w:val="22"/>
                <w:szCs w:val="20"/>
              </w:rPr>
            </w:pPr>
            <w:r w:rsidRPr="00730807">
              <w:rPr>
                <w:rFonts w:ascii="Calibri" w:hAnsi="Calibri" w:cs="Calibri"/>
                <w:sz w:val="22"/>
                <w:szCs w:val="20"/>
              </w:rPr>
              <w:t>1</w:t>
            </w:r>
          </w:p>
        </w:tc>
        <w:tc>
          <w:tcPr>
            <w:tcW w:w="850" w:type="dxa"/>
          </w:tcPr>
          <w:p w:rsidR="00730807" w:rsidRPr="00730807" w:rsidRDefault="00730807" w:rsidP="00730807">
            <w:pPr>
              <w:widowControl w:val="0"/>
              <w:autoSpaceDE w:val="0"/>
              <w:autoSpaceDN w:val="0"/>
              <w:jc w:val="center"/>
              <w:rPr>
                <w:rFonts w:ascii="Calibri" w:hAnsi="Calibri" w:cs="Calibri"/>
                <w:sz w:val="22"/>
                <w:szCs w:val="20"/>
              </w:rPr>
            </w:pPr>
            <w:r w:rsidRPr="00730807">
              <w:rPr>
                <w:rFonts w:ascii="Calibri" w:hAnsi="Calibri" w:cs="Calibri"/>
                <w:sz w:val="22"/>
                <w:szCs w:val="20"/>
              </w:rPr>
              <w:t>2</w:t>
            </w:r>
          </w:p>
        </w:tc>
        <w:tc>
          <w:tcPr>
            <w:tcW w:w="680" w:type="dxa"/>
          </w:tcPr>
          <w:p w:rsidR="00730807" w:rsidRPr="00730807" w:rsidRDefault="00730807" w:rsidP="00730807">
            <w:pPr>
              <w:widowControl w:val="0"/>
              <w:autoSpaceDE w:val="0"/>
              <w:autoSpaceDN w:val="0"/>
              <w:jc w:val="center"/>
              <w:rPr>
                <w:rFonts w:ascii="Calibri" w:hAnsi="Calibri" w:cs="Calibri"/>
                <w:sz w:val="22"/>
                <w:szCs w:val="20"/>
              </w:rPr>
            </w:pPr>
            <w:r w:rsidRPr="00730807">
              <w:rPr>
                <w:rFonts w:ascii="Calibri" w:hAnsi="Calibri" w:cs="Calibri"/>
                <w:sz w:val="22"/>
                <w:szCs w:val="20"/>
              </w:rPr>
              <w:t>3</w:t>
            </w:r>
          </w:p>
        </w:tc>
        <w:tc>
          <w:tcPr>
            <w:tcW w:w="964" w:type="dxa"/>
          </w:tcPr>
          <w:p w:rsidR="00730807" w:rsidRPr="00730807" w:rsidRDefault="00730807" w:rsidP="00730807">
            <w:pPr>
              <w:widowControl w:val="0"/>
              <w:autoSpaceDE w:val="0"/>
              <w:autoSpaceDN w:val="0"/>
              <w:jc w:val="center"/>
              <w:rPr>
                <w:rFonts w:ascii="Calibri" w:hAnsi="Calibri" w:cs="Calibri"/>
                <w:sz w:val="22"/>
                <w:szCs w:val="20"/>
              </w:rPr>
            </w:pPr>
            <w:r w:rsidRPr="00730807">
              <w:rPr>
                <w:rFonts w:ascii="Calibri" w:hAnsi="Calibri" w:cs="Calibri"/>
                <w:sz w:val="22"/>
                <w:szCs w:val="20"/>
              </w:rPr>
              <w:t>4</w:t>
            </w:r>
          </w:p>
        </w:tc>
        <w:tc>
          <w:tcPr>
            <w:tcW w:w="737" w:type="dxa"/>
          </w:tcPr>
          <w:p w:rsidR="00730807" w:rsidRPr="00730807" w:rsidRDefault="00730807" w:rsidP="00730807">
            <w:pPr>
              <w:widowControl w:val="0"/>
              <w:autoSpaceDE w:val="0"/>
              <w:autoSpaceDN w:val="0"/>
              <w:jc w:val="center"/>
              <w:rPr>
                <w:rFonts w:ascii="Calibri" w:hAnsi="Calibri" w:cs="Calibri"/>
                <w:sz w:val="22"/>
                <w:szCs w:val="20"/>
              </w:rPr>
            </w:pPr>
            <w:r w:rsidRPr="00730807">
              <w:rPr>
                <w:rFonts w:ascii="Calibri" w:hAnsi="Calibri" w:cs="Calibri"/>
                <w:sz w:val="22"/>
                <w:szCs w:val="20"/>
              </w:rPr>
              <w:t>5</w:t>
            </w:r>
          </w:p>
        </w:tc>
        <w:tc>
          <w:tcPr>
            <w:tcW w:w="1928" w:type="dxa"/>
          </w:tcPr>
          <w:p w:rsidR="00730807" w:rsidRPr="00730807" w:rsidRDefault="00730807" w:rsidP="00730807">
            <w:pPr>
              <w:widowControl w:val="0"/>
              <w:autoSpaceDE w:val="0"/>
              <w:autoSpaceDN w:val="0"/>
              <w:jc w:val="center"/>
              <w:rPr>
                <w:rFonts w:ascii="Calibri" w:hAnsi="Calibri" w:cs="Calibri"/>
                <w:sz w:val="22"/>
                <w:szCs w:val="20"/>
              </w:rPr>
            </w:pPr>
            <w:r w:rsidRPr="00730807">
              <w:rPr>
                <w:rFonts w:ascii="Calibri" w:hAnsi="Calibri" w:cs="Calibri"/>
                <w:sz w:val="22"/>
                <w:szCs w:val="20"/>
              </w:rPr>
              <w:t>6</w:t>
            </w:r>
          </w:p>
        </w:tc>
        <w:tc>
          <w:tcPr>
            <w:tcW w:w="1559" w:type="dxa"/>
          </w:tcPr>
          <w:p w:rsidR="00730807" w:rsidRPr="00730807" w:rsidRDefault="00730807" w:rsidP="00730807">
            <w:pPr>
              <w:widowControl w:val="0"/>
              <w:autoSpaceDE w:val="0"/>
              <w:autoSpaceDN w:val="0"/>
              <w:jc w:val="center"/>
              <w:rPr>
                <w:rFonts w:ascii="Calibri" w:hAnsi="Calibri" w:cs="Calibri"/>
                <w:sz w:val="22"/>
                <w:szCs w:val="20"/>
              </w:rPr>
            </w:pPr>
            <w:r w:rsidRPr="00730807">
              <w:rPr>
                <w:rFonts w:ascii="Calibri" w:hAnsi="Calibri" w:cs="Calibri"/>
                <w:sz w:val="22"/>
                <w:szCs w:val="20"/>
              </w:rPr>
              <w:t>7</w:t>
            </w:r>
          </w:p>
        </w:tc>
        <w:tc>
          <w:tcPr>
            <w:tcW w:w="1560" w:type="dxa"/>
          </w:tcPr>
          <w:p w:rsidR="00730807" w:rsidRPr="00730807" w:rsidRDefault="00730807" w:rsidP="00730807">
            <w:pPr>
              <w:widowControl w:val="0"/>
              <w:autoSpaceDE w:val="0"/>
              <w:autoSpaceDN w:val="0"/>
              <w:jc w:val="center"/>
              <w:rPr>
                <w:rFonts w:ascii="Calibri" w:hAnsi="Calibri" w:cs="Calibri"/>
                <w:sz w:val="22"/>
                <w:szCs w:val="20"/>
              </w:rPr>
            </w:pPr>
            <w:r w:rsidRPr="00730807">
              <w:rPr>
                <w:rFonts w:ascii="Calibri" w:hAnsi="Calibri" w:cs="Calibri"/>
                <w:sz w:val="22"/>
                <w:szCs w:val="20"/>
              </w:rPr>
              <w:t>8</w:t>
            </w:r>
          </w:p>
        </w:tc>
        <w:tc>
          <w:tcPr>
            <w:tcW w:w="1531" w:type="dxa"/>
          </w:tcPr>
          <w:p w:rsidR="00730807" w:rsidRPr="00730807" w:rsidRDefault="00730807" w:rsidP="00730807">
            <w:pPr>
              <w:widowControl w:val="0"/>
              <w:autoSpaceDE w:val="0"/>
              <w:autoSpaceDN w:val="0"/>
              <w:jc w:val="center"/>
              <w:rPr>
                <w:rFonts w:ascii="Calibri" w:hAnsi="Calibri" w:cs="Calibri"/>
                <w:sz w:val="22"/>
                <w:szCs w:val="20"/>
              </w:rPr>
            </w:pPr>
            <w:r w:rsidRPr="00730807">
              <w:rPr>
                <w:rFonts w:ascii="Calibri" w:hAnsi="Calibri" w:cs="Calibri"/>
                <w:sz w:val="22"/>
                <w:szCs w:val="20"/>
              </w:rPr>
              <w:t>9 = (графа 8 x 70 / 100)</w:t>
            </w:r>
          </w:p>
        </w:tc>
      </w:tr>
      <w:tr w:rsidR="00730807" w:rsidRPr="00730807" w:rsidTr="00356D23">
        <w:tc>
          <w:tcPr>
            <w:tcW w:w="454" w:type="dxa"/>
          </w:tcPr>
          <w:p w:rsidR="00730807" w:rsidRPr="00730807" w:rsidRDefault="00730807" w:rsidP="00730807">
            <w:pPr>
              <w:widowControl w:val="0"/>
              <w:autoSpaceDE w:val="0"/>
              <w:autoSpaceDN w:val="0"/>
              <w:jc w:val="center"/>
              <w:rPr>
                <w:rFonts w:ascii="Calibri" w:hAnsi="Calibri" w:cs="Calibri"/>
                <w:sz w:val="22"/>
                <w:szCs w:val="20"/>
              </w:rPr>
            </w:pPr>
            <w:r w:rsidRPr="00730807">
              <w:rPr>
                <w:rFonts w:ascii="Calibri" w:hAnsi="Calibri" w:cs="Calibri"/>
                <w:sz w:val="22"/>
                <w:szCs w:val="20"/>
              </w:rPr>
              <w:t>1</w:t>
            </w:r>
          </w:p>
        </w:tc>
        <w:tc>
          <w:tcPr>
            <w:tcW w:w="850" w:type="dxa"/>
          </w:tcPr>
          <w:p w:rsidR="00730807" w:rsidRPr="00730807" w:rsidRDefault="00730807" w:rsidP="00730807">
            <w:pPr>
              <w:widowControl w:val="0"/>
              <w:autoSpaceDE w:val="0"/>
              <w:autoSpaceDN w:val="0"/>
              <w:rPr>
                <w:rFonts w:ascii="Calibri" w:hAnsi="Calibri" w:cs="Calibri"/>
                <w:sz w:val="22"/>
                <w:szCs w:val="20"/>
              </w:rPr>
            </w:pPr>
          </w:p>
        </w:tc>
        <w:tc>
          <w:tcPr>
            <w:tcW w:w="680" w:type="dxa"/>
          </w:tcPr>
          <w:p w:rsidR="00730807" w:rsidRPr="00730807" w:rsidRDefault="00730807" w:rsidP="00730807">
            <w:pPr>
              <w:widowControl w:val="0"/>
              <w:autoSpaceDE w:val="0"/>
              <w:autoSpaceDN w:val="0"/>
              <w:rPr>
                <w:rFonts w:ascii="Calibri" w:hAnsi="Calibri" w:cs="Calibri"/>
                <w:sz w:val="22"/>
                <w:szCs w:val="20"/>
              </w:rPr>
            </w:pPr>
          </w:p>
        </w:tc>
        <w:tc>
          <w:tcPr>
            <w:tcW w:w="964" w:type="dxa"/>
          </w:tcPr>
          <w:p w:rsidR="00730807" w:rsidRPr="00730807" w:rsidRDefault="00730807" w:rsidP="00730807">
            <w:pPr>
              <w:widowControl w:val="0"/>
              <w:autoSpaceDE w:val="0"/>
              <w:autoSpaceDN w:val="0"/>
              <w:rPr>
                <w:rFonts w:ascii="Calibri" w:hAnsi="Calibri" w:cs="Calibri"/>
                <w:sz w:val="22"/>
                <w:szCs w:val="20"/>
              </w:rPr>
            </w:pPr>
          </w:p>
        </w:tc>
        <w:tc>
          <w:tcPr>
            <w:tcW w:w="737" w:type="dxa"/>
          </w:tcPr>
          <w:p w:rsidR="00730807" w:rsidRPr="00730807" w:rsidRDefault="00730807" w:rsidP="00730807">
            <w:pPr>
              <w:widowControl w:val="0"/>
              <w:autoSpaceDE w:val="0"/>
              <w:autoSpaceDN w:val="0"/>
              <w:rPr>
                <w:rFonts w:ascii="Calibri" w:hAnsi="Calibri" w:cs="Calibri"/>
                <w:sz w:val="22"/>
                <w:szCs w:val="20"/>
              </w:rPr>
            </w:pPr>
          </w:p>
        </w:tc>
        <w:tc>
          <w:tcPr>
            <w:tcW w:w="1928" w:type="dxa"/>
          </w:tcPr>
          <w:p w:rsidR="00730807" w:rsidRPr="00730807" w:rsidRDefault="00730807" w:rsidP="00730807">
            <w:pPr>
              <w:widowControl w:val="0"/>
              <w:autoSpaceDE w:val="0"/>
              <w:autoSpaceDN w:val="0"/>
              <w:rPr>
                <w:rFonts w:ascii="Calibri" w:hAnsi="Calibri" w:cs="Calibri"/>
                <w:sz w:val="22"/>
                <w:szCs w:val="20"/>
              </w:rPr>
            </w:pPr>
          </w:p>
        </w:tc>
        <w:tc>
          <w:tcPr>
            <w:tcW w:w="1559" w:type="dxa"/>
          </w:tcPr>
          <w:p w:rsidR="00730807" w:rsidRPr="00730807" w:rsidRDefault="00730807" w:rsidP="00730807">
            <w:pPr>
              <w:widowControl w:val="0"/>
              <w:autoSpaceDE w:val="0"/>
              <w:autoSpaceDN w:val="0"/>
              <w:rPr>
                <w:rFonts w:ascii="Calibri" w:hAnsi="Calibri" w:cs="Calibri"/>
                <w:sz w:val="22"/>
                <w:szCs w:val="20"/>
              </w:rPr>
            </w:pPr>
          </w:p>
        </w:tc>
        <w:tc>
          <w:tcPr>
            <w:tcW w:w="1560" w:type="dxa"/>
          </w:tcPr>
          <w:p w:rsidR="00730807" w:rsidRPr="00730807" w:rsidRDefault="00730807" w:rsidP="00730807">
            <w:pPr>
              <w:widowControl w:val="0"/>
              <w:autoSpaceDE w:val="0"/>
              <w:autoSpaceDN w:val="0"/>
              <w:rPr>
                <w:rFonts w:ascii="Calibri" w:hAnsi="Calibri" w:cs="Calibri"/>
                <w:sz w:val="22"/>
                <w:szCs w:val="20"/>
              </w:rPr>
            </w:pPr>
          </w:p>
        </w:tc>
        <w:tc>
          <w:tcPr>
            <w:tcW w:w="1531" w:type="dxa"/>
          </w:tcPr>
          <w:p w:rsidR="00730807" w:rsidRPr="00730807" w:rsidRDefault="00730807" w:rsidP="00730807">
            <w:pPr>
              <w:widowControl w:val="0"/>
              <w:autoSpaceDE w:val="0"/>
              <w:autoSpaceDN w:val="0"/>
              <w:rPr>
                <w:rFonts w:ascii="Calibri" w:hAnsi="Calibri" w:cs="Calibri"/>
                <w:sz w:val="22"/>
                <w:szCs w:val="20"/>
              </w:rPr>
            </w:pPr>
          </w:p>
        </w:tc>
      </w:tr>
      <w:tr w:rsidR="00730807" w:rsidRPr="00730807" w:rsidTr="00356D23">
        <w:tc>
          <w:tcPr>
            <w:tcW w:w="454" w:type="dxa"/>
          </w:tcPr>
          <w:p w:rsidR="00730807" w:rsidRPr="00730807" w:rsidRDefault="00730807" w:rsidP="00730807">
            <w:pPr>
              <w:widowControl w:val="0"/>
              <w:autoSpaceDE w:val="0"/>
              <w:autoSpaceDN w:val="0"/>
              <w:jc w:val="center"/>
              <w:rPr>
                <w:rFonts w:ascii="Calibri" w:hAnsi="Calibri" w:cs="Calibri"/>
                <w:sz w:val="22"/>
                <w:szCs w:val="20"/>
              </w:rPr>
            </w:pPr>
            <w:r w:rsidRPr="00730807">
              <w:rPr>
                <w:rFonts w:ascii="Calibri" w:hAnsi="Calibri" w:cs="Calibri"/>
                <w:sz w:val="22"/>
                <w:szCs w:val="20"/>
              </w:rPr>
              <w:t>...</w:t>
            </w:r>
          </w:p>
        </w:tc>
        <w:tc>
          <w:tcPr>
            <w:tcW w:w="850" w:type="dxa"/>
          </w:tcPr>
          <w:p w:rsidR="00730807" w:rsidRPr="00730807" w:rsidRDefault="00730807" w:rsidP="00730807">
            <w:pPr>
              <w:widowControl w:val="0"/>
              <w:autoSpaceDE w:val="0"/>
              <w:autoSpaceDN w:val="0"/>
              <w:rPr>
                <w:rFonts w:ascii="Calibri" w:hAnsi="Calibri" w:cs="Calibri"/>
                <w:sz w:val="22"/>
                <w:szCs w:val="20"/>
              </w:rPr>
            </w:pPr>
          </w:p>
        </w:tc>
        <w:tc>
          <w:tcPr>
            <w:tcW w:w="680" w:type="dxa"/>
          </w:tcPr>
          <w:p w:rsidR="00730807" w:rsidRPr="00730807" w:rsidRDefault="00730807" w:rsidP="00730807">
            <w:pPr>
              <w:widowControl w:val="0"/>
              <w:autoSpaceDE w:val="0"/>
              <w:autoSpaceDN w:val="0"/>
              <w:rPr>
                <w:rFonts w:ascii="Calibri" w:hAnsi="Calibri" w:cs="Calibri"/>
                <w:sz w:val="22"/>
                <w:szCs w:val="20"/>
              </w:rPr>
            </w:pPr>
          </w:p>
        </w:tc>
        <w:tc>
          <w:tcPr>
            <w:tcW w:w="964" w:type="dxa"/>
          </w:tcPr>
          <w:p w:rsidR="00730807" w:rsidRPr="00730807" w:rsidRDefault="00730807" w:rsidP="00730807">
            <w:pPr>
              <w:widowControl w:val="0"/>
              <w:autoSpaceDE w:val="0"/>
              <w:autoSpaceDN w:val="0"/>
              <w:rPr>
                <w:rFonts w:ascii="Calibri" w:hAnsi="Calibri" w:cs="Calibri"/>
                <w:sz w:val="22"/>
                <w:szCs w:val="20"/>
              </w:rPr>
            </w:pPr>
          </w:p>
        </w:tc>
        <w:tc>
          <w:tcPr>
            <w:tcW w:w="737" w:type="dxa"/>
          </w:tcPr>
          <w:p w:rsidR="00730807" w:rsidRPr="00730807" w:rsidRDefault="00730807" w:rsidP="00730807">
            <w:pPr>
              <w:widowControl w:val="0"/>
              <w:autoSpaceDE w:val="0"/>
              <w:autoSpaceDN w:val="0"/>
              <w:rPr>
                <w:rFonts w:ascii="Calibri" w:hAnsi="Calibri" w:cs="Calibri"/>
                <w:sz w:val="22"/>
                <w:szCs w:val="20"/>
              </w:rPr>
            </w:pPr>
          </w:p>
        </w:tc>
        <w:tc>
          <w:tcPr>
            <w:tcW w:w="1928" w:type="dxa"/>
          </w:tcPr>
          <w:p w:rsidR="00730807" w:rsidRPr="00730807" w:rsidRDefault="00730807" w:rsidP="00730807">
            <w:pPr>
              <w:widowControl w:val="0"/>
              <w:autoSpaceDE w:val="0"/>
              <w:autoSpaceDN w:val="0"/>
              <w:rPr>
                <w:rFonts w:ascii="Calibri" w:hAnsi="Calibri" w:cs="Calibri"/>
                <w:sz w:val="22"/>
                <w:szCs w:val="20"/>
              </w:rPr>
            </w:pPr>
          </w:p>
        </w:tc>
        <w:tc>
          <w:tcPr>
            <w:tcW w:w="1559" w:type="dxa"/>
          </w:tcPr>
          <w:p w:rsidR="00730807" w:rsidRPr="00730807" w:rsidRDefault="00730807" w:rsidP="00730807">
            <w:pPr>
              <w:widowControl w:val="0"/>
              <w:autoSpaceDE w:val="0"/>
              <w:autoSpaceDN w:val="0"/>
              <w:rPr>
                <w:rFonts w:ascii="Calibri" w:hAnsi="Calibri" w:cs="Calibri"/>
                <w:sz w:val="22"/>
                <w:szCs w:val="20"/>
              </w:rPr>
            </w:pPr>
          </w:p>
        </w:tc>
        <w:tc>
          <w:tcPr>
            <w:tcW w:w="1560" w:type="dxa"/>
          </w:tcPr>
          <w:p w:rsidR="00730807" w:rsidRPr="00730807" w:rsidRDefault="00730807" w:rsidP="00730807">
            <w:pPr>
              <w:widowControl w:val="0"/>
              <w:autoSpaceDE w:val="0"/>
              <w:autoSpaceDN w:val="0"/>
              <w:rPr>
                <w:rFonts w:ascii="Calibri" w:hAnsi="Calibri" w:cs="Calibri"/>
                <w:sz w:val="22"/>
                <w:szCs w:val="20"/>
              </w:rPr>
            </w:pPr>
          </w:p>
        </w:tc>
        <w:tc>
          <w:tcPr>
            <w:tcW w:w="1531" w:type="dxa"/>
          </w:tcPr>
          <w:p w:rsidR="00730807" w:rsidRPr="00730807" w:rsidRDefault="00730807" w:rsidP="00730807">
            <w:pPr>
              <w:widowControl w:val="0"/>
              <w:autoSpaceDE w:val="0"/>
              <w:autoSpaceDN w:val="0"/>
              <w:rPr>
                <w:rFonts w:ascii="Calibri" w:hAnsi="Calibri" w:cs="Calibri"/>
                <w:sz w:val="22"/>
                <w:szCs w:val="20"/>
              </w:rPr>
            </w:pPr>
          </w:p>
        </w:tc>
      </w:tr>
      <w:tr w:rsidR="00730807" w:rsidRPr="00730807" w:rsidTr="00356D23">
        <w:tc>
          <w:tcPr>
            <w:tcW w:w="454" w:type="dxa"/>
          </w:tcPr>
          <w:p w:rsidR="00730807" w:rsidRPr="00730807" w:rsidRDefault="00730807" w:rsidP="00730807">
            <w:pPr>
              <w:widowControl w:val="0"/>
              <w:autoSpaceDE w:val="0"/>
              <w:autoSpaceDN w:val="0"/>
              <w:rPr>
                <w:rFonts w:ascii="Calibri" w:hAnsi="Calibri" w:cs="Calibri"/>
                <w:sz w:val="22"/>
                <w:szCs w:val="20"/>
              </w:rPr>
            </w:pPr>
          </w:p>
        </w:tc>
        <w:tc>
          <w:tcPr>
            <w:tcW w:w="850" w:type="dxa"/>
          </w:tcPr>
          <w:p w:rsidR="00730807" w:rsidRPr="00730807" w:rsidRDefault="00730807" w:rsidP="00730807">
            <w:pPr>
              <w:widowControl w:val="0"/>
              <w:autoSpaceDE w:val="0"/>
              <w:autoSpaceDN w:val="0"/>
              <w:rPr>
                <w:rFonts w:ascii="Calibri" w:hAnsi="Calibri" w:cs="Calibri"/>
                <w:sz w:val="22"/>
                <w:szCs w:val="20"/>
              </w:rPr>
            </w:pPr>
            <w:r w:rsidRPr="00730807">
              <w:rPr>
                <w:rFonts w:ascii="Calibri" w:hAnsi="Calibri" w:cs="Calibri"/>
                <w:sz w:val="22"/>
                <w:szCs w:val="20"/>
              </w:rPr>
              <w:t>Итого:</w:t>
            </w:r>
          </w:p>
        </w:tc>
        <w:tc>
          <w:tcPr>
            <w:tcW w:w="680" w:type="dxa"/>
          </w:tcPr>
          <w:p w:rsidR="00730807" w:rsidRPr="00730807" w:rsidRDefault="00730807" w:rsidP="00730807">
            <w:pPr>
              <w:widowControl w:val="0"/>
              <w:autoSpaceDE w:val="0"/>
              <w:autoSpaceDN w:val="0"/>
              <w:jc w:val="center"/>
              <w:rPr>
                <w:rFonts w:ascii="Calibri" w:hAnsi="Calibri" w:cs="Calibri"/>
                <w:sz w:val="22"/>
                <w:szCs w:val="20"/>
              </w:rPr>
            </w:pPr>
            <w:r w:rsidRPr="00730807">
              <w:rPr>
                <w:rFonts w:ascii="Calibri" w:hAnsi="Calibri" w:cs="Calibri"/>
                <w:sz w:val="22"/>
                <w:szCs w:val="20"/>
              </w:rPr>
              <w:t>х</w:t>
            </w:r>
          </w:p>
        </w:tc>
        <w:tc>
          <w:tcPr>
            <w:tcW w:w="964" w:type="dxa"/>
          </w:tcPr>
          <w:p w:rsidR="00730807" w:rsidRPr="00730807" w:rsidRDefault="00730807" w:rsidP="00730807">
            <w:pPr>
              <w:widowControl w:val="0"/>
              <w:autoSpaceDE w:val="0"/>
              <w:autoSpaceDN w:val="0"/>
              <w:jc w:val="center"/>
              <w:rPr>
                <w:rFonts w:ascii="Calibri" w:hAnsi="Calibri" w:cs="Calibri"/>
                <w:sz w:val="22"/>
                <w:szCs w:val="20"/>
              </w:rPr>
            </w:pPr>
            <w:r w:rsidRPr="00730807">
              <w:rPr>
                <w:rFonts w:ascii="Calibri" w:hAnsi="Calibri" w:cs="Calibri"/>
                <w:sz w:val="22"/>
                <w:szCs w:val="20"/>
              </w:rPr>
              <w:t>х</w:t>
            </w:r>
          </w:p>
        </w:tc>
        <w:tc>
          <w:tcPr>
            <w:tcW w:w="737" w:type="dxa"/>
          </w:tcPr>
          <w:p w:rsidR="00730807" w:rsidRPr="00730807" w:rsidRDefault="00730807" w:rsidP="00730807">
            <w:pPr>
              <w:widowControl w:val="0"/>
              <w:autoSpaceDE w:val="0"/>
              <w:autoSpaceDN w:val="0"/>
              <w:jc w:val="center"/>
              <w:rPr>
                <w:rFonts w:ascii="Calibri" w:hAnsi="Calibri" w:cs="Calibri"/>
                <w:sz w:val="22"/>
                <w:szCs w:val="20"/>
              </w:rPr>
            </w:pPr>
            <w:r w:rsidRPr="00730807">
              <w:rPr>
                <w:rFonts w:ascii="Calibri" w:hAnsi="Calibri" w:cs="Calibri"/>
                <w:sz w:val="22"/>
                <w:szCs w:val="20"/>
              </w:rPr>
              <w:t>х</w:t>
            </w:r>
          </w:p>
        </w:tc>
        <w:tc>
          <w:tcPr>
            <w:tcW w:w="1928" w:type="dxa"/>
          </w:tcPr>
          <w:p w:rsidR="00730807" w:rsidRPr="00730807" w:rsidRDefault="00730807" w:rsidP="00730807">
            <w:pPr>
              <w:widowControl w:val="0"/>
              <w:autoSpaceDE w:val="0"/>
              <w:autoSpaceDN w:val="0"/>
              <w:rPr>
                <w:rFonts w:ascii="Calibri" w:hAnsi="Calibri" w:cs="Calibri"/>
                <w:sz w:val="22"/>
                <w:szCs w:val="20"/>
              </w:rPr>
            </w:pPr>
          </w:p>
        </w:tc>
        <w:tc>
          <w:tcPr>
            <w:tcW w:w="1559" w:type="dxa"/>
          </w:tcPr>
          <w:p w:rsidR="00730807" w:rsidRPr="00730807" w:rsidRDefault="00730807" w:rsidP="00730807">
            <w:pPr>
              <w:widowControl w:val="0"/>
              <w:autoSpaceDE w:val="0"/>
              <w:autoSpaceDN w:val="0"/>
              <w:jc w:val="center"/>
              <w:rPr>
                <w:rFonts w:ascii="Calibri" w:hAnsi="Calibri" w:cs="Calibri"/>
                <w:sz w:val="22"/>
                <w:szCs w:val="20"/>
              </w:rPr>
            </w:pPr>
            <w:r w:rsidRPr="00730807">
              <w:rPr>
                <w:rFonts w:ascii="Calibri" w:hAnsi="Calibri" w:cs="Calibri"/>
                <w:sz w:val="22"/>
                <w:szCs w:val="20"/>
              </w:rPr>
              <w:t>х</w:t>
            </w:r>
          </w:p>
        </w:tc>
        <w:tc>
          <w:tcPr>
            <w:tcW w:w="1560" w:type="dxa"/>
          </w:tcPr>
          <w:p w:rsidR="00730807" w:rsidRPr="00730807" w:rsidRDefault="00730807" w:rsidP="00730807">
            <w:pPr>
              <w:widowControl w:val="0"/>
              <w:autoSpaceDE w:val="0"/>
              <w:autoSpaceDN w:val="0"/>
              <w:rPr>
                <w:rFonts w:ascii="Calibri" w:hAnsi="Calibri" w:cs="Calibri"/>
                <w:sz w:val="22"/>
                <w:szCs w:val="20"/>
              </w:rPr>
            </w:pPr>
          </w:p>
        </w:tc>
        <w:tc>
          <w:tcPr>
            <w:tcW w:w="1531" w:type="dxa"/>
          </w:tcPr>
          <w:p w:rsidR="00730807" w:rsidRPr="00730807" w:rsidRDefault="00730807" w:rsidP="00730807">
            <w:pPr>
              <w:widowControl w:val="0"/>
              <w:autoSpaceDE w:val="0"/>
              <w:autoSpaceDN w:val="0"/>
              <w:rPr>
                <w:rFonts w:ascii="Calibri" w:hAnsi="Calibri" w:cs="Calibri"/>
                <w:sz w:val="22"/>
                <w:szCs w:val="20"/>
              </w:rPr>
            </w:pPr>
          </w:p>
        </w:tc>
      </w:tr>
    </w:tbl>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 xml:space="preserve">    Примечание: строки (графы) со знаком (x) не заполняются.</w:t>
      </w:r>
    </w:p>
    <w:p w:rsidR="00730807" w:rsidRPr="00730807" w:rsidRDefault="00730807" w:rsidP="00730807">
      <w:pPr>
        <w:widowControl w:val="0"/>
        <w:autoSpaceDE w:val="0"/>
        <w:autoSpaceDN w:val="0"/>
        <w:jc w:val="both"/>
        <w:rPr>
          <w:rFonts w:ascii="Courier New" w:hAnsi="Courier New" w:cs="Courier New"/>
          <w:sz w:val="20"/>
          <w:szCs w:val="20"/>
        </w:rPr>
      </w:pP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 xml:space="preserve">    Итого: ________________________________________________________________</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 xml:space="preserve">                                 (сумма прописью)</w:t>
      </w:r>
    </w:p>
    <w:p w:rsidR="00730807" w:rsidRPr="00730807" w:rsidRDefault="00730807" w:rsidP="00730807">
      <w:pPr>
        <w:widowControl w:val="0"/>
        <w:autoSpaceDE w:val="0"/>
        <w:autoSpaceDN w:val="0"/>
        <w:jc w:val="both"/>
        <w:rPr>
          <w:rFonts w:ascii="Courier New" w:hAnsi="Courier New" w:cs="Courier New"/>
          <w:sz w:val="20"/>
          <w:szCs w:val="20"/>
        </w:rPr>
      </w:pP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Руководитель юридического лица</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(индивидуальный предприниматель)     _______________ ______________________</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 xml:space="preserve">                                        (подпись)     (расшифровка подписи)</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М.П.</w:t>
      </w:r>
    </w:p>
    <w:p w:rsidR="00730807" w:rsidRPr="00730807" w:rsidRDefault="00730807" w:rsidP="00730807">
      <w:pPr>
        <w:widowControl w:val="0"/>
        <w:autoSpaceDE w:val="0"/>
        <w:autoSpaceDN w:val="0"/>
        <w:jc w:val="both"/>
        <w:rPr>
          <w:rFonts w:ascii="Courier New" w:hAnsi="Courier New" w:cs="Courier New"/>
          <w:sz w:val="20"/>
          <w:szCs w:val="20"/>
        </w:rPr>
      </w:pP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"___" _________ 20__ г.</w:t>
      </w:r>
    </w:p>
    <w:p w:rsidR="00730807" w:rsidRPr="00730807" w:rsidRDefault="00730807" w:rsidP="00730807">
      <w:pPr>
        <w:widowControl w:val="0"/>
        <w:autoSpaceDE w:val="0"/>
        <w:autoSpaceDN w:val="0"/>
        <w:jc w:val="both"/>
        <w:rPr>
          <w:rFonts w:ascii="Courier New" w:hAnsi="Courier New" w:cs="Courier New"/>
          <w:sz w:val="20"/>
          <w:szCs w:val="20"/>
        </w:rPr>
      </w:pP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Исполнитель _____________ _____________________   тел. ____________________</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 xml:space="preserve">              (подпись)   (расшифровка подписи)</w:t>
      </w:r>
    </w:p>
    <w:p w:rsidR="00730807" w:rsidRPr="00730807" w:rsidRDefault="00730807" w:rsidP="00730807">
      <w:pPr>
        <w:widowControl w:val="0"/>
        <w:autoSpaceDE w:val="0"/>
        <w:autoSpaceDN w:val="0"/>
        <w:jc w:val="both"/>
        <w:rPr>
          <w:rFonts w:ascii="Courier New" w:hAnsi="Courier New" w:cs="Courier New"/>
          <w:sz w:val="20"/>
          <w:szCs w:val="20"/>
        </w:rPr>
      </w:pP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lastRenderedPageBreak/>
        <w:t>СОГЛАСОВАНО</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Директор департамента экономического развития</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Администрации городского округа</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"Город Архангельск"                       __________ ______________________</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 xml:space="preserve">                                           (подпись) (расшифровка подписи)</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М.П.</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"___" _________ 20__ г.".</w:t>
      </w: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both"/>
        <w:rPr>
          <w:rFonts w:ascii="Calibri" w:hAnsi="Calibri" w:cs="Calibri"/>
          <w:sz w:val="22"/>
          <w:szCs w:val="20"/>
        </w:rPr>
      </w:pPr>
    </w:p>
    <w:p w:rsidR="00730807" w:rsidRPr="00730807" w:rsidRDefault="00730807" w:rsidP="00730807">
      <w:pPr>
        <w:widowControl w:val="0"/>
        <w:autoSpaceDE w:val="0"/>
        <w:autoSpaceDN w:val="0"/>
        <w:jc w:val="right"/>
        <w:outlineLvl w:val="1"/>
        <w:rPr>
          <w:rFonts w:ascii="Calibri" w:hAnsi="Calibri" w:cs="Calibri"/>
          <w:sz w:val="22"/>
          <w:szCs w:val="20"/>
        </w:rPr>
      </w:pPr>
    </w:p>
    <w:p w:rsidR="00730807" w:rsidRPr="00730807" w:rsidRDefault="00730807" w:rsidP="00730807">
      <w:pPr>
        <w:widowControl w:val="0"/>
        <w:autoSpaceDE w:val="0"/>
        <w:autoSpaceDN w:val="0"/>
        <w:jc w:val="right"/>
        <w:outlineLvl w:val="1"/>
        <w:rPr>
          <w:rFonts w:ascii="Calibri" w:hAnsi="Calibri" w:cs="Calibri"/>
          <w:sz w:val="22"/>
          <w:szCs w:val="20"/>
        </w:rPr>
      </w:pPr>
    </w:p>
    <w:p w:rsidR="00730807" w:rsidRPr="00730807" w:rsidRDefault="00730807" w:rsidP="00730807">
      <w:pPr>
        <w:widowControl w:val="0"/>
        <w:autoSpaceDE w:val="0"/>
        <w:autoSpaceDN w:val="0"/>
        <w:jc w:val="right"/>
        <w:outlineLvl w:val="1"/>
        <w:rPr>
          <w:rFonts w:ascii="Calibri" w:hAnsi="Calibri" w:cs="Calibri"/>
          <w:sz w:val="22"/>
          <w:szCs w:val="20"/>
        </w:rPr>
      </w:pPr>
    </w:p>
    <w:p w:rsidR="00730807" w:rsidRPr="00730807" w:rsidRDefault="00730807" w:rsidP="00730807">
      <w:pPr>
        <w:widowControl w:val="0"/>
        <w:autoSpaceDE w:val="0"/>
        <w:autoSpaceDN w:val="0"/>
        <w:jc w:val="right"/>
        <w:outlineLvl w:val="1"/>
        <w:rPr>
          <w:rFonts w:asciiTheme="minorHAnsi" w:hAnsiTheme="minorHAnsi" w:cs="Courier New"/>
          <w:sz w:val="20"/>
          <w:szCs w:val="20"/>
        </w:rPr>
      </w:pPr>
      <w:r w:rsidRPr="00730807">
        <w:rPr>
          <w:rFonts w:asciiTheme="minorHAnsi" w:hAnsiTheme="minorHAnsi" w:cs="Courier New"/>
          <w:sz w:val="20"/>
          <w:szCs w:val="20"/>
        </w:rPr>
        <w:lastRenderedPageBreak/>
        <w:t>Приложение N 2</w:t>
      </w:r>
    </w:p>
    <w:p w:rsidR="00730807" w:rsidRPr="00730807" w:rsidRDefault="00730807" w:rsidP="00730807">
      <w:pPr>
        <w:widowControl w:val="0"/>
        <w:autoSpaceDE w:val="0"/>
        <w:autoSpaceDN w:val="0"/>
        <w:jc w:val="right"/>
        <w:rPr>
          <w:rFonts w:asciiTheme="minorHAnsi" w:hAnsiTheme="minorHAnsi" w:cs="Courier New"/>
          <w:sz w:val="20"/>
          <w:szCs w:val="20"/>
        </w:rPr>
      </w:pPr>
      <w:r w:rsidRPr="00730807">
        <w:rPr>
          <w:rFonts w:asciiTheme="minorHAnsi" w:hAnsiTheme="minorHAnsi" w:cs="Courier New"/>
          <w:sz w:val="20"/>
          <w:szCs w:val="20"/>
        </w:rPr>
        <w:t>к Правилам предоставления субсидий</w:t>
      </w:r>
    </w:p>
    <w:p w:rsidR="00730807" w:rsidRPr="00730807" w:rsidRDefault="00730807" w:rsidP="00730807">
      <w:pPr>
        <w:widowControl w:val="0"/>
        <w:autoSpaceDE w:val="0"/>
        <w:autoSpaceDN w:val="0"/>
        <w:jc w:val="right"/>
        <w:rPr>
          <w:rFonts w:asciiTheme="minorHAnsi" w:hAnsiTheme="minorHAnsi" w:cs="Courier New"/>
          <w:sz w:val="20"/>
          <w:szCs w:val="20"/>
        </w:rPr>
      </w:pPr>
      <w:r w:rsidRPr="00730807">
        <w:rPr>
          <w:rFonts w:asciiTheme="minorHAnsi" w:hAnsiTheme="minorHAnsi" w:cs="Courier New"/>
          <w:sz w:val="20"/>
          <w:szCs w:val="20"/>
        </w:rPr>
        <w:t>юридическим лицам и индивидуальным</w:t>
      </w:r>
    </w:p>
    <w:p w:rsidR="00730807" w:rsidRPr="00730807" w:rsidRDefault="00730807" w:rsidP="00730807">
      <w:pPr>
        <w:widowControl w:val="0"/>
        <w:autoSpaceDE w:val="0"/>
        <w:autoSpaceDN w:val="0"/>
        <w:jc w:val="right"/>
        <w:rPr>
          <w:rFonts w:asciiTheme="minorHAnsi" w:hAnsiTheme="minorHAnsi" w:cs="Courier New"/>
          <w:sz w:val="20"/>
          <w:szCs w:val="20"/>
        </w:rPr>
      </w:pPr>
      <w:r w:rsidRPr="00730807">
        <w:rPr>
          <w:rFonts w:asciiTheme="minorHAnsi" w:hAnsiTheme="minorHAnsi" w:cs="Courier New"/>
          <w:sz w:val="20"/>
          <w:szCs w:val="20"/>
        </w:rPr>
        <w:t>предпринимателям на возмещение части</w:t>
      </w:r>
    </w:p>
    <w:p w:rsidR="00730807" w:rsidRPr="00730807" w:rsidRDefault="00730807" w:rsidP="00730807">
      <w:pPr>
        <w:widowControl w:val="0"/>
        <w:autoSpaceDE w:val="0"/>
        <w:autoSpaceDN w:val="0"/>
        <w:jc w:val="right"/>
        <w:rPr>
          <w:rFonts w:asciiTheme="minorHAnsi" w:hAnsiTheme="minorHAnsi" w:cs="Courier New"/>
          <w:sz w:val="20"/>
          <w:szCs w:val="20"/>
        </w:rPr>
      </w:pPr>
      <w:r w:rsidRPr="00730807">
        <w:rPr>
          <w:rFonts w:asciiTheme="minorHAnsi" w:hAnsiTheme="minorHAnsi" w:cs="Courier New"/>
          <w:sz w:val="20"/>
          <w:szCs w:val="20"/>
        </w:rPr>
        <w:t>затрат, связанных с доставкой товаров,</w:t>
      </w:r>
    </w:p>
    <w:p w:rsidR="00730807" w:rsidRPr="00730807" w:rsidRDefault="00730807" w:rsidP="00730807">
      <w:pPr>
        <w:widowControl w:val="0"/>
        <w:autoSpaceDE w:val="0"/>
        <w:autoSpaceDN w:val="0"/>
        <w:jc w:val="right"/>
        <w:rPr>
          <w:rFonts w:asciiTheme="minorHAnsi" w:hAnsiTheme="minorHAnsi" w:cs="Courier New"/>
          <w:sz w:val="20"/>
          <w:szCs w:val="20"/>
        </w:rPr>
      </w:pPr>
      <w:proofErr w:type="gramStart"/>
      <w:r w:rsidRPr="00730807">
        <w:rPr>
          <w:rFonts w:asciiTheme="minorHAnsi" w:hAnsiTheme="minorHAnsi" w:cs="Courier New"/>
          <w:sz w:val="20"/>
          <w:szCs w:val="20"/>
        </w:rPr>
        <w:t>реализуемых</w:t>
      </w:r>
      <w:proofErr w:type="gramEnd"/>
      <w:r w:rsidRPr="00730807">
        <w:rPr>
          <w:rFonts w:asciiTheme="minorHAnsi" w:hAnsiTheme="minorHAnsi" w:cs="Courier New"/>
          <w:sz w:val="20"/>
          <w:szCs w:val="20"/>
        </w:rPr>
        <w:t xml:space="preserve"> населению, на островные</w:t>
      </w:r>
    </w:p>
    <w:p w:rsidR="00730807" w:rsidRPr="00730807" w:rsidRDefault="00730807" w:rsidP="00730807">
      <w:pPr>
        <w:widowControl w:val="0"/>
        <w:autoSpaceDE w:val="0"/>
        <w:autoSpaceDN w:val="0"/>
        <w:jc w:val="right"/>
        <w:rPr>
          <w:rFonts w:asciiTheme="minorHAnsi" w:hAnsiTheme="minorHAnsi" w:cs="Courier New"/>
          <w:sz w:val="20"/>
          <w:szCs w:val="20"/>
        </w:rPr>
      </w:pPr>
      <w:r w:rsidRPr="00730807">
        <w:rPr>
          <w:rFonts w:asciiTheme="minorHAnsi" w:hAnsiTheme="minorHAnsi" w:cs="Courier New"/>
          <w:sz w:val="20"/>
          <w:szCs w:val="20"/>
        </w:rPr>
        <w:t xml:space="preserve">территории </w:t>
      </w:r>
      <w:proofErr w:type="gramStart"/>
      <w:r w:rsidRPr="00730807">
        <w:rPr>
          <w:rFonts w:asciiTheme="minorHAnsi" w:hAnsiTheme="minorHAnsi" w:cs="Courier New"/>
          <w:sz w:val="20"/>
          <w:szCs w:val="20"/>
        </w:rPr>
        <w:t>муниципального</w:t>
      </w:r>
      <w:proofErr w:type="gramEnd"/>
    </w:p>
    <w:p w:rsidR="00730807" w:rsidRPr="00730807" w:rsidRDefault="00730807" w:rsidP="00730807">
      <w:pPr>
        <w:widowControl w:val="0"/>
        <w:autoSpaceDE w:val="0"/>
        <w:autoSpaceDN w:val="0"/>
        <w:jc w:val="right"/>
        <w:rPr>
          <w:rFonts w:asciiTheme="minorHAnsi" w:hAnsiTheme="minorHAnsi" w:cs="Courier New"/>
          <w:sz w:val="20"/>
          <w:szCs w:val="20"/>
        </w:rPr>
      </w:pPr>
      <w:r w:rsidRPr="00730807">
        <w:rPr>
          <w:rFonts w:asciiTheme="minorHAnsi" w:hAnsiTheme="minorHAnsi" w:cs="Courier New"/>
          <w:sz w:val="20"/>
          <w:szCs w:val="20"/>
        </w:rPr>
        <w:t>образования "Город Архангельск"</w:t>
      </w:r>
    </w:p>
    <w:p w:rsidR="00730807" w:rsidRPr="00730807" w:rsidRDefault="00730807" w:rsidP="00730807">
      <w:pPr>
        <w:spacing w:after="1" w:line="276" w:lineRule="auto"/>
        <w:rPr>
          <w:rFonts w:ascii="Courier New" w:eastAsiaTheme="minorHAnsi" w:hAnsi="Courier New" w:cs="Courier New"/>
          <w:sz w:val="20"/>
          <w:szCs w:val="20"/>
          <w:lang w:eastAsia="en-US"/>
        </w:rPr>
      </w:pPr>
    </w:p>
    <w:p w:rsidR="00730807" w:rsidRPr="00730807" w:rsidRDefault="00730807" w:rsidP="00730807">
      <w:pPr>
        <w:widowControl w:val="0"/>
        <w:autoSpaceDE w:val="0"/>
        <w:autoSpaceDN w:val="0"/>
        <w:jc w:val="both"/>
        <w:rPr>
          <w:rFonts w:ascii="Courier New" w:hAnsi="Courier New" w:cs="Courier New"/>
          <w:sz w:val="20"/>
          <w:szCs w:val="20"/>
        </w:rPr>
      </w:pPr>
      <w:bookmarkStart w:id="8" w:name="P222"/>
      <w:bookmarkEnd w:id="8"/>
      <w:r w:rsidRPr="00730807">
        <w:rPr>
          <w:rFonts w:ascii="Courier New" w:hAnsi="Courier New" w:cs="Courier New"/>
          <w:sz w:val="20"/>
          <w:szCs w:val="20"/>
        </w:rPr>
        <w:t xml:space="preserve">                                   ОТЧЕТ</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о достижении показателей, необходимых для достижения результата предоставления субсидии на возмещение части затрат, связанных с доставкой товаров, реализуемых населению, на островные территории муниципального образования "Город Архангельск"</w:t>
      </w:r>
    </w:p>
    <w:p w:rsidR="00730807" w:rsidRPr="00730807" w:rsidRDefault="00730807" w:rsidP="00730807">
      <w:pPr>
        <w:widowControl w:val="0"/>
        <w:autoSpaceDE w:val="0"/>
        <w:autoSpaceDN w:val="0"/>
        <w:jc w:val="both"/>
        <w:rPr>
          <w:rFonts w:ascii="Courier New" w:hAnsi="Courier New" w:cs="Courier New"/>
          <w:sz w:val="20"/>
          <w:szCs w:val="20"/>
        </w:rPr>
      </w:pP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 xml:space="preserve">            __________________________________________________</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 xml:space="preserve">         </w:t>
      </w:r>
      <w:proofErr w:type="gramStart"/>
      <w:r w:rsidRPr="00730807">
        <w:rPr>
          <w:rFonts w:ascii="Courier New" w:hAnsi="Courier New" w:cs="Courier New"/>
          <w:sz w:val="20"/>
          <w:szCs w:val="20"/>
        </w:rPr>
        <w:t>(полное наименование юридического лица или фамилия, имя,</w:t>
      </w:r>
      <w:proofErr w:type="gramEnd"/>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 xml:space="preserve">                 отчество индивидуального предпринимателя)</w:t>
      </w:r>
    </w:p>
    <w:p w:rsidR="00730807" w:rsidRPr="00730807" w:rsidRDefault="00730807" w:rsidP="00730807">
      <w:pPr>
        <w:widowControl w:val="0"/>
        <w:autoSpaceDE w:val="0"/>
        <w:autoSpaceDN w:val="0"/>
        <w:jc w:val="both"/>
        <w:rPr>
          <w:rFonts w:ascii="Courier New" w:hAnsi="Courier New" w:cs="Courier New"/>
          <w:sz w:val="20"/>
          <w:szCs w:val="20"/>
        </w:rPr>
      </w:pP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 xml:space="preserve">                        за ______ квартал _______ года</w:t>
      </w:r>
    </w:p>
    <w:p w:rsidR="00730807" w:rsidRPr="00730807" w:rsidRDefault="00730807" w:rsidP="00730807">
      <w:pPr>
        <w:widowControl w:val="0"/>
        <w:autoSpaceDE w:val="0"/>
        <w:autoSpaceDN w:val="0"/>
        <w:jc w:val="both"/>
        <w:rPr>
          <w:rFonts w:ascii="Courier New" w:hAnsi="Courier New" w:cs="Courier New"/>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94"/>
        <w:gridCol w:w="2670"/>
        <w:gridCol w:w="2127"/>
        <w:gridCol w:w="2976"/>
      </w:tblGrid>
      <w:tr w:rsidR="00730807" w:rsidRPr="00730807" w:rsidTr="00356D23">
        <w:tc>
          <w:tcPr>
            <w:tcW w:w="1701" w:type="dxa"/>
          </w:tcPr>
          <w:p w:rsidR="00730807" w:rsidRPr="00730807" w:rsidRDefault="00730807" w:rsidP="00730807">
            <w:pPr>
              <w:widowControl w:val="0"/>
              <w:autoSpaceDE w:val="0"/>
              <w:autoSpaceDN w:val="0"/>
              <w:jc w:val="center"/>
              <w:rPr>
                <w:rFonts w:ascii="Courier New" w:hAnsi="Courier New" w:cs="Courier New"/>
                <w:sz w:val="20"/>
                <w:szCs w:val="20"/>
              </w:rPr>
            </w:pPr>
            <w:r w:rsidRPr="00730807">
              <w:rPr>
                <w:rFonts w:ascii="Courier New" w:hAnsi="Courier New" w:cs="Courier New"/>
                <w:sz w:val="20"/>
                <w:szCs w:val="20"/>
              </w:rPr>
              <w:t>Значение показателя, необходимого для достижения результата представления субсидии</w:t>
            </w:r>
          </w:p>
        </w:tc>
        <w:tc>
          <w:tcPr>
            <w:tcW w:w="794" w:type="dxa"/>
          </w:tcPr>
          <w:p w:rsidR="00730807" w:rsidRPr="00730807" w:rsidRDefault="00730807" w:rsidP="00730807">
            <w:pPr>
              <w:widowControl w:val="0"/>
              <w:autoSpaceDE w:val="0"/>
              <w:autoSpaceDN w:val="0"/>
              <w:jc w:val="center"/>
              <w:rPr>
                <w:rFonts w:ascii="Courier New" w:hAnsi="Courier New" w:cs="Courier New"/>
                <w:sz w:val="20"/>
                <w:szCs w:val="20"/>
              </w:rPr>
            </w:pPr>
            <w:r w:rsidRPr="00730807">
              <w:rPr>
                <w:rFonts w:ascii="Courier New" w:hAnsi="Courier New" w:cs="Courier New"/>
                <w:sz w:val="20"/>
                <w:szCs w:val="20"/>
              </w:rPr>
              <w:t>Дата</w:t>
            </w:r>
          </w:p>
        </w:tc>
        <w:tc>
          <w:tcPr>
            <w:tcW w:w="2670" w:type="dxa"/>
          </w:tcPr>
          <w:p w:rsidR="00730807" w:rsidRPr="00730807" w:rsidRDefault="00730807" w:rsidP="00730807">
            <w:pPr>
              <w:widowControl w:val="0"/>
              <w:autoSpaceDE w:val="0"/>
              <w:autoSpaceDN w:val="0"/>
              <w:jc w:val="center"/>
              <w:rPr>
                <w:rFonts w:ascii="Courier New" w:hAnsi="Courier New" w:cs="Courier New"/>
                <w:sz w:val="20"/>
                <w:szCs w:val="20"/>
              </w:rPr>
            </w:pPr>
            <w:r w:rsidRPr="00730807">
              <w:rPr>
                <w:rFonts w:ascii="Courier New" w:hAnsi="Courier New" w:cs="Courier New"/>
                <w:sz w:val="20"/>
                <w:szCs w:val="20"/>
              </w:rPr>
              <w:t>Минимальная периодичность доставки товаров на островные территории муниципального образования "Город Архангельск", дней</w:t>
            </w:r>
          </w:p>
        </w:tc>
        <w:tc>
          <w:tcPr>
            <w:tcW w:w="2127" w:type="dxa"/>
          </w:tcPr>
          <w:p w:rsidR="00730807" w:rsidRPr="00730807" w:rsidRDefault="00730807" w:rsidP="00730807">
            <w:pPr>
              <w:widowControl w:val="0"/>
              <w:autoSpaceDE w:val="0"/>
              <w:autoSpaceDN w:val="0"/>
              <w:jc w:val="center"/>
              <w:rPr>
                <w:rFonts w:ascii="Courier New" w:hAnsi="Courier New" w:cs="Courier New"/>
                <w:sz w:val="20"/>
                <w:szCs w:val="20"/>
              </w:rPr>
            </w:pPr>
            <w:r w:rsidRPr="00730807">
              <w:rPr>
                <w:rFonts w:ascii="Courier New" w:hAnsi="Courier New" w:cs="Courier New"/>
                <w:sz w:val="20"/>
                <w:szCs w:val="20"/>
              </w:rPr>
              <w:t>Минимальное количество групп товаров из ассортиментного перечня товаров, количество групп</w:t>
            </w:r>
          </w:p>
        </w:tc>
        <w:tc>
          <w:tcPr>
            <w:tcW w:w="2976" w:type="dxa"/>
          </w:tcPr>
          <w:p w:rsidR="00730807" w:rsidRPr="00730807" w:rsidRDefault="00730807" w:rsidP="00730807">
            <w:pPr>
              <w:widowControl w:val="0"/>
              <w:autoSpaceDE w:val="0"/>
              <w:autoSpaceDN w:val="0"/>
              <w:jc w:val="center"/>
              <w:rPr>
                <w:rFonts w:ascii="Courier New" w:hAnsi="Courier New" w:cs="Courier New"/>
                <w:sz w:val="20"/>
                <w:szCs w:val="20"/>
              </w:rPr>
            </w:pPr>
            <w:r w:rsidRPr="00730807">
              <w:rPr>
                <w:rFonts w:ascii="Courier New" w:hAnsi="Courier New" w:cs="Courier New"/>
                <w:sz w:val="20"/>
                <w:szCs w:val="20"/>
              </w:rPr>
              <w:t xml:space="preserve">Количество товаров, доставляемых на каждую островную территорию муниципального образования "Город Архангельск" за 1 доставку (брутто), </w:t>
            </w:r>
            <w:proofErr w:type="gramStart"/>
            <w:r w:rsidRPr="00730807">
              <w:rPr>
                <w:rFonts w:ascii="Courier New" w:hAnsi="Courier New" w:cs="Courier New"/>
                <w:sz w:val="20"/>
                <w:szCs w:val="20"/>
              </w:rPr>
              <w:t>кг</w:t>
            </w:r>
            <w:proofErr w:type="gramEnd"/>
          </w:p>
        </w:tc>
      </w:tr>
      <w:tr w:rsidR="00730807" w:rsidRPr="00730807" w:rsidTr="00356D23">
        <w:tc>
          <w:tcPr>
            <w:tcW w:w="1701" w:type="dxa"/>
          </w:tcPr>
          <w:p w:rsidR="00730807" w:rsidRPr="00730807" w:rsidRDefault="00730807" w:rsidP="00730807">
            <w:pPr>
              <w:widowControl w:val="0"/>
              <w:autoSpaceDE w:val="0"/>
              <w:autoSpaceDN w:val="0"/>
              <w:jc w:val="center"/>
              <w:rPr>
                <w:rFonts w:ascii="Courier New" w:hAnsi="Courier New" w:cs="Courier New"/>
                <w:sz w:val="20"/>
                <w:szCs w:val="20"/>
              </w:rPr>
            </w:pPr>
            <w:r w:rsidRPr="00730807">
              <w:rPr>
                <w:rFonts w:ascii="Courier New" w:hAnsi="Courier New" w:cs="Courier New"/>
                <w:sz w:val="20"/>
                <w:szCs w:val="20"/>
              </w:rPr>
              <w:t>1</w:t>
            </w:r>
          </w:p>
        </w:tc>
        <w:tc>
          <w:tcPr>
            <w:tcW w:w="794" w:type="dxa"/>
          </w:tcPr>
          <w:p w:rsidR="00730807" w:rsidRPr="00730807" w:rsidRDefault="00730807" w:rsidP="00730807">
            <w:pPr>
              <w:widowControl w:val="0"/>
              <w:autoSpaceDE w:val="0"/>
              <w:autoSpaceDN w:val="0"/>
              <w:jc w:val="center"/>
              <w:rPr>
                <w:rFonts w:ascii="Courier New" w:hAnsi="Courier New" w:cs="Courier New"/>
                <w:sz w:val="20"/>
                <w:szCs w:val="20"/>
              </w:rPr>
            </w:pPr>
            <w:r w:rsidRPr="00730807">
              <w:rPr>
                <w:rFonts w:ascii="Courier New" w:hAnsi="Courier New" w:cs="Courier New"/>
                <w:sz w:val="20"/>
                <w:szCs w:val="20"/>
              </w:rPr>
              <w:t>2</w:t>
            </w:r>
          </w:p>
        </w:tc>
        <w:tc>
          <w:tcPr>
            <w:tcW w:w="2670" w:type="dxa"/>
          </w:tcPr>
          <w:p w:rsidR="00730807" w:rsidRPr="00730807" w:rsidRDefault="00730807" w:rsidP="00730807">
            <w:pPr>
              <w:widowControl w:val="0"/>
              <w:autoSpaceDE w:val="0"/>
              <w:autoSpaceDN w:val="0"/>
              <w:jc w:val="center"/>
              <w:rPr>
                <w:rFonts w:ascii="Courier New" w:hAnsi="Courier New" w:cs="Courier New"/>
                <w:sz w:val="20"/>
                <w:szCs w:val="20"/>
              </w:rPr>
            </w:pPr>
            <w:r w:rsidRPr="00730807">
              <w:rPr>
                <w:rFonts w:ascii="Courier New" w:hAnsi="Courier New" w:cs="Courier New"/>
                <w:sz w:val="20"/>
                <w:szCs w:val="20"/>
              </w:rPr>
              <w:t>3</w:t>
            </w:r>
          </w:p>
        </w:tc>
        <w:tc>
          <w:tcPr>
            <w:tcW w:w="2127" w:type="dxa"/>
          </w:tcPr>
          <w:p w:rsidR="00730807" w:rsidRPr="00730807" w:rsidRDefault="00730807" w:rsidP="00730807">
            <w:pPr>
              <w:widowControl w:val="0"/>
              <w:autoSpaceDE w:val="0"/>
              <w:autoSpaceDN w:val="0"/>
              <w:jc w:val="center"/>
              <w:rPr>
                <w:rFonts w:ascii="Courier New" w:hAnsi="Courier New" w:cs="Courier New"/>
                <w:sz w:val="20"/>
                <w:szCs w:val="20"/>
              </w:rPr>
            </w:pPr>
            <w:r w:rsidRPr="00730807">
              <w:rPr>
                <w:rFonts w:ascii="Courier New" w:hAnsi="Courier New" w:cs="Courier New"/>
                <w:sz w:val="20"/>
                <w:szCs w:val="20"/>
              </w:rPr>
              <w:t>4</w:t>
            </w:r>
          </w:p>
        </w:tc>
        <w:tc>
          <w:tcPr>
            <w:tcW w:w="2976" w:type="dxa"/>
          </w:tcPr>
          <w:p w:rsidR="00730807" w:rsidRPr="00730807" w:rsidRDefault="00730807" w:rsidP="00730807">
            <w:pPr>
              <w:widowControl w:val="0"/>
              <w:autoSpaceDE w:val="0"/>
              <w:autoSpaceDN w:val="0"/>
              <w:jc w:val="center"/>
              <w:rPr>
                <w:rFonts w:ascii="Courier New" w:hAnsi="Courier New" w:cs="Courier New"/>
                <w:sz w:val="20"/>
                <w:szCs w:val="20"/>
              </w:rPr>
            </w:pPr>
            <w:r w:rsidRPr="00730807">
              <w:rPr>
                <w:rFonts w:ascii="Courier New" w:hAnsi="Courier New" w:cs="Courier New"/>
                <w:sz w:val="20"/>
                <w:szCs w:val="20"/>
              </w:rPr>
              <w:t>5</w:t>
            </w:r>
          </w:p>
        </w:tc>
      </w:tr>
      <w:tr w:rsidR="00730807" w:rsidRPr="00730807" w:rsidTr="00356D23">
        <w:tc>
          <w:tcPr>
            <w:tcW w:w="1701" w:type="dxa"/>
          </w:tcPr>
          <w:p w:rsidR="00730807" w:rsidRPr="00730807" w:rsidRDefault="00730807" w:rsidP="00730807">
            <w:pPr>
              <w:widowControl w:val="0"/>
              <w:autoSpaceDE w:val="0"/>
              <w:autoSpaceDN w:val="0"/>
              <w:rPr>
                <w:rFonts w:ascii="Courier New" w:hAnsi="Courier New" w:cs="Courier New"/>
                <w:sz w:val="20"/>
                <w:szCs w:val="20"/>
              </w:rPr>
            </w:pPr>
            <w:r w:rsidRPr="00730807">
              <w:rPr>
                <w:rFonts w:ascii="Courier New" w:hAnsi="Courier New" w:cs="Courier New"/>
                <w:sz w:val="20"/>
                <w:szCs w:val="20"/>
              </w:rPr>
              <w:t>Плановое значение</w:t>
            </w:r>
          </w:p>
        </w:tc>
        <w:tc>
          <w:tcPr>
            <w:tcW w:w="794" w:type="dxa"/>
          </w:tcPr>
          <w:p w:rsidR="00730807" w:rsidRPr="00730807" w:rsidRDefault="00730807" w:rsidP="00730807">
            <w:pPr>
              <w:widowControl w:val="0"/>
              <w:autoSpaceDE w:val="0"/>
              <w:autoSpaceDN w:val="0"/>
              <w:jc w:val="center"/>
              <w:rPr>
                <w:rFonts w:ascii="Courier New" w:hAnsi="Courier New" w:cs="Courier New"/>
                <w:sz w:val="20"/>
                <w:szCs w:val="20"/>
              </w:rPr>
            </w:pPr>
            <w:r w:rsidRPr="00730807">
              <w:rPr>
                <w:rFonts w:ascii="Courier New" w:hAnsi="Courier New" w:cs="Courier New"/>
                <w:sz w:val="20"/>
                <w:szCs w:val="20"/>
              </w:rPr>
              <w:t>х</w:t>
            </w:r>
          </w:p>
        </w:tc>
        <w:tc>
          <w:tcPr>
            <w:tcW w:w="2670" w:type="dxa"/>
          </w:tcPr>
          <w:p w:rsidR="00730807" w:rsidRPr="00730807" w:rsidRDefault="00730807" w:rsidP="00730807">
            <w:pPr>
              <w:widowControl w:val="0"/>
              <w:autoSpaceDE w:val="0"/>
              <w:autoSpaceDN w:val="0"/>
              <w:jc w:val="center"/>
              <w:rPr>
                <w:rFonts w:ascii="Courier New" w:hAnsi="Courier New" w:cs="Courier New"/>
                <w:sz w:val="20"/>
                <w:szCs w:val="20"/>
              </w:rPr>
            </w:pPr>
            <w:r w:rsidRPr="00730807">
              <w:rPr>
                <w:rFonts w:ascii="Courier New" w:hAnsi="Courier New" w:cs="Courier New"/>
                <w:sz w:val="20"/>
                <w:szCs w:val="20"/>
              </w:rPr>
              <w:t>не более 5</w:t>
            </w:r>
          </w:p>
        </w:tc>
        <w:tc>
          <w:tcPr>
            <w:tcW w:w="2127" w:type="dxa"/>
          </w:tcPr>
          <w:p w:rsidR="00730807" w:rsidRPr="00730807" w:rsidRDefault="00730807" w:rsidP="00730807">
            <w:pPr>
              <w:widowControl w:val="0"/>
              <w:autoSpaceDE w:val="0"/>
              <w:autoSpaceDN w:val="0"/>
              <w:jc w:val="center"/>
              <w:rPr>
                <w:rFonts w:ascii="Courier New" w:hAnsi="Courier New" w:cs="Courier New"/>
                <w:sz w:val="20"/>
                <w:szCs w:val="20"/>
              </w:rPr>
            </w:pPr>
            <w:r w:rsidRPr="00730807">
              <w:rPr>
                <w:rFonts w:ascii="Courier New" w:hAnsi="Courier New" w:cs="Courier New"/>
                <w:sz w:val="20"/>
                <w:szCs w:val="20"/>
              </w:rPr>
              <w:t>не менее 1</w:t>
            </w:r>
          </w:p>
        </w:tc>
        <w:tc>
          <w:tcPr>
            <w:tcW w:w="2976" w:type="dxa"/>
          </w:tcPr>
          <w:p w:rsidR="00730807" w:rsidRPr="00730807" w:rsidRDefault="00730807" w:rsidP="00730807">
            <w:pPr>
              <w:widowControl w:val="0"/>
              <w:autoSpaceDE w:val="0"/>
              <w:autoSpaceDN w:val="0"/>
              <w:jc w:val="center"/>
              <w:rPr>
                <w:rFonts w:ascii="Courier New" w:hAnsi="Courier New" w:cs="Courier New"/>
                <w:sz w:val="20"/>
                <w:szCs w:val="20"/>
              </w:rPr>
            </w:pPr>
            <w:r w:rsidRPr="00730807">
              <w:rPr>
                <w:rFonts w:ascii="Courier New" w:hAnsi="Courier New" w:cs="Courier New"/>
                <w:sz w:val="20"/>
                <w:szCs w:val="20"/>
              </w:rPr>
              <w:t>не менее 100</w:t>
            </w:r>
          </w:p>
        </w:tc>
      </w:tr>
      <w:tr w:rsidR="00730807" w:rsidRPr="00730807" w:rsidTr="00356D23">
        <w:tc>
          <w:tcPr>
            <w:tcW w:w="1701" w:type="dxa"/>
          </w:tcPr>
          <w:p w:rsidR="00730807" w:rsidRPr="00730807" w:rsidRDefault="00730807" w:rsidP="00730807">
            <w:pPr>
              <w:widowControl w:val="0"/>
              <w:autoSpaceDE w:val="0"/>
              <w:autoSpaceDN w:val="0"/>
              <w:rPr>
                <w:rFonts w:ascii="Courier New" w:hAnsi="Courier New" w:cs="Courier New"/>
                <w:sz w:val="20"/>
                <w:szCs w:val="20"/>
              </w:rPr>
            </w:pPr>
            <w:r w:rsidRPr="00730807">
              <w:rPr>
                <w:rFonts w:ascii="Courier New" w:hAnsi="Courier New" w:cs="Courier New"/>
                <w:sz w:val="20"/>
                <w:szCs w:val="20"/>
              </w:rPr>
              <w:t>Фактическое значение</w:t>
            </w:r>
          </w:p>
        </w:tc>
        <w:tc>
          <w:tcPr>
            <w:tcW w:w="794" w:type="dxa"/>
          </w:tcPr>
          <w:p w:rsidR="00730807" w:rsidRPr="00730807" w:rsidRDefault="00730807" w:rsidP="00730807">
            <w:pPr>
              <w:widowControl w:val="0"/>
              <w:autoSpaceDE w:val="0"/>
              <w:autoSpaceDN w:val="0"/>
              <w:rPr>
                <w:rFonts w:ascii="Courier New" w:hAnsi="Courier New" w:cs="Courier New"/>
                <w:sz w:val="20"/>
                <w:szCs w:val="20"/>
              </w:rPr>
            </w:pPr>
          </w:p>
        </w:tc>
        <w:tc>
          <w:tcPr>
            <w:tcW w:w="2670" w:type="dxa"/>
          </w:tcPr>
          <w:p w:rsidR="00730807" w:rsidRPr="00730807" w:rsidRDefault="00730807" w:rsidP="00730807">
            <w:pPr>
              <w:widowControl w:val="0"/>
              <w:autoSpaceDE w:val="0"/>
              <w:autoSpaceDN w:val="0"/>
              <w:rPr>
                <w:rFonts w:ascii="Courier New" w:hAnsi="Courier New" w:cs="Courier New"/>
                <w:sz w:val="20"/>
                <w:szCs w:val="20"/>
              </w:rPr>
            </w:pPr>
          </w:p>
        </w:tc>
        <w:tc>
          <w:tcPr>
            <w:tcW w:w="2127" w:type="dxa"/>
          </w:tcPr>
          <w:p w:rsidR="00730807" w:rsidRPr="00730807" w:rsidRDefault="00730807" w:rsidP="00730807">
            <w:pPr>
              <w:widowControl w:val="0"/>
              <w:autoSpaceDE w:val="0"/>
              <w:autoSpaceDN w:val="0"/>
              <w:rPr>
                <w:rFonts w:ascii="Courier New" w:hAnsi="Courier New" w:cs="Courier New"/>
                <w:sz w:val="20"/>
                <w:szCs w:val="20"/>
              </w:rPr>
            </w:pPr>
          </w:p>
        </w:tc>
        <w:tc>
          <w:tcPr>
            <w:tcW w:w="2976" w:type="dxa"/>
          </w:tcPr>
          <w:p w:rsidR="00730807" w:rsidRPr="00730807" w:rsidRDefault="00730807" w:rsidP="00730807">
            <w:pPr>
              <w:widowControl w:val="0"/>
              <w:autoSpaceDE w:val="0"/>
              <w:autoSpaceDN w:val="0"/>
              <w:rPr>
                <w:rFonts w:ascii="Courier New" w:hAnsi="Courier New" w:cs="Courier New"/>
                <w:sz w:val="20"/>
                <w:szCs w:val="20"/>
              </w:rPr>
            </w:pPr>
          </w:p>
        </w:tc>
      </w:tr>
    </w:tbl>
    <w:p w:rsidR="00730807" w:rsidRPr="00730807" w:rsidRDefault="00730807" w:rsidP="00730807">
      <w:pPr>
        <w:widowControl w:val="0"/>
        <w:autoSpaceDE w:val="0"/>
        <w:autoSpaceDN w:val="0"/>
        <w:jc w:val="both"/>
        <w:rPr>
          <w:rFonts w:ascii="Courier New" w:hAnsi="Courier New" w:cs="Courier New"/>
          <w:sz w:val="22"/>
          <w:szCs w:val="20"/>
        </w:rPr>
      </w:pP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 xml:space="preserve">    Примечания: 1. Строка "Фактическое  значение"  по  всем  графам  отчета</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 xml:space="preserve">                заполняется   на   каждую  доставку  товаров  на  </w:t>
      </w:r>
      <w:proofErr w:type="gramStart"/>
      <w:r w:rsidRPr="00730807">
        <w:rPr>
          <w:rFonts w:ascii="Courier New" w:hAnsi="Courier New" w:cs="Courier New"/>
          <w:sz w:val="20"/>
          <w:szCs w:val="20"/>
        </w:rPr>
        <w:t>островные</w:t>
      </w:r>
      <w:proofErr w:type="gramEnd"/>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 xml:space="preserve">                территории муниципального образования "Город Архангельск".</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 xml:space="preserve">                2. В графе 3 отчета указывается значение, определенное  как</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 xml:space="preserve">                период  времени  с  даты  предыдущей  доставки  товаров  </w:t>
      </w:r>
      <w:proofErr w:type="gramStart"/>
      <w:r w:rsidRPr="00730807">
        <w:rPr>
          <w:rFonts w:ascii="Courier New" w:hAnsi="Courier New" w:cs="Courier New"/>
          <w:sz w:val="20"/>
          <w:szCs w:val="20"/>
        </w:rPr>
        <w:t>на</w:t>
      </w:r>
      <w:proofErr w:type="gramEnd"/>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 xml:space="preserve">                островные     территории     муниципального     образования</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 xml:space="preserve">                "Город Архангельск".</w:t>
      </w:r>
    </w:p>
    <w:p w:rsidR="00730807" w:rsidRPr="00730807" w:rsidRDefault="00730807" w:rsidP="00730807">
      <w:pPr>
        <w:widowControl w:val="0"/>
        <w:autoSpaceDE w:val="0"/>
        <w:autoSpaceDN w:val="0"/>
        <w:jc w:val="both"/>
        <w:rPr>
          <w:rFonts w:ascii="Courier New" w:hAnsi="Courier New" w:cs="Courier New"/>
          <w:sz w:val="20"/>
          <w:szCs w:val="20"/>
        </w:rPr>
      </w:pP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Руководитель юридического лица</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(индивидуальный предприниматель)     _______________ ______________________</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 xml:space="preserve"> </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 xml:space="preserve">                                       (подпись)    (расшифровка подписи)</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М.П.</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"___" _________ 20__ г.</w:t>
      </w:r>
    </w:p>
    <w:p w:rsidR="00730807" w:rsidRPr="00730807" w:rsidRDefault="00730807" w:rsidP="00730807">
      <w:pPr>
        <w:widowControl w:val="0"/>
        <w:autoSpaceDE w:val="0"/>
        <w:autoSpaceDN w:val="0"/>
        <w:jc w:val="both"/>
        <w:rPr>
          <w:rFonts w:ascii="Courier New" w:hAnsi="Courier New" w:cs="Courier New"/>
          <w:sz w:val="20"/>
          <w:szCs w:val="20"/>
        </w:rPr>
      </w:pP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Исполнитель _____________   _____________________   тел. ____________________</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 xml:space="preserve">              (подпись)      (расшифровка подписи)</w:t>
      </w:r>
    </w:p>
    <w:p w:rsidR="00730807" w:rsidRPr="00730807" w:rsidRDefault="00730807" w:rsidP="00730807">
      <w:pPr>
        <w:widowControl w:val="0"/>
        <w:autoSpaceDE w:val="0"/>
        <w:autoSpaceDN w:val="0"/>
        <w:jc w:val="both"/>
        <w:rPr>
          <w:rFonts w:ascii="Courier New" w:hAnsi="Courier New" w:cs="Courier New"/>
          <w:sz w:val="20"/>
          <w:szCs w:val="20"/>
        </w:rPr>
      </w:pP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СОГЛАСОВАНО</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Директор департамента экономического развития</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Администрации городского округа</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"Город Архангельск"                       _______________ ______________________</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 xml:space="preserve">  </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 xml:space="preserve">                                             (подпись)    (расшифровка подписи)</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М.П.</w:t>
      </w:r>
    </w:p>
    <w:p w:rsidR="00730807" w:rsidRPr="00730807" w:rsidRDefault="00730807" w:rsidP="00730807">
      <w:pPr>
        <w:widowControl w:val="0"/>
        <w:autoSpaceDE w:val="0"/>
        <w:autoSpaceDN w:val="0"/>
        <w:jc w:val="both"/>
        <w:rPr>
          <w:rFonts w:ascii="Courier New" w:hAnsi="Courier New" w:cs="Courier New"/>
          <w:sz w:val="20"/>
          <w:szCs w:val="20"/>
        </w:rPr>
      </w:pPr>
      <w:r w:rsidRPr="00730807">
        <w:rPr>
          <w:rFonts w:ascii="Courier New" w:hAnsi="Courier New" w:cs="Courier New"/>
          <w:sz w:val="20"/>
          <w:szCs w:val="20"/>
        </w:rPr>
        <w:t>"___" _________ 20__ г.</w:t>
      </w:r>
    </w:p>
    <w:p w:rsidR="00730807" w:rsidRPr="00730807" w:rsidRDefault="00730807" w:rsidP="00730807">
      <w:pPr>
        <w:widowControl w:val="0"/>
        <w:autoSpaceDE w:val="0"/>
        <w:autoSpaceDN w:val="0"/>
        <w:jc w:val="right"/>
        <w:outlineLvl w:val="1"/>
        <w:rPr>
          <w:rFonts w:asciiTheme="minorHAnsi" w:hAnsiTheme="minorHAnsi" w:cs="Courier New"/>
          <w:sz w:val="20"/>
          <w:szCs w:val="20"/>
        </w:rPr>
      </w:pPr>
      <w:r w:rsidRPr="00730807">
        <w:rPr>
          <w:rFonts w:asciiTheme="minorHAnsi" w:hAnsiTheme="minorHAnsi" w:cs="Courier New"/>
          <w:sz w:val="20"/>
          <w:szCs w:val="20"/>
        </w:rPr>
        <w:lastRenderedPageBreak/>
        <w:t>Приложение N 3</w:t>
      </w:r>
    </w:p>
    <w:p w:rsidR="00730807" w:rsidRPr="00730807" w:rsidRDefault="00730807" w:rsidP="00730807">
      <w:pPr>
        <w:widowControl w:val="0"/>
        <w:autoSpaceDE w:val="0"/>
        <w:autoSpaceDN w:val="0"/>
        <w:jc w:val="right"/>
        <w:rPr>
          <w:rFonts w:asciiTheme="minorHAnsi" w:hAnsiTheme="minorHAnsi" w:cs="Courier New"/>
          <w:sz w:val="20"/>
          <w:szCs w:val="20"/>
        </w:rPr>
      </w:pPr>
      <w:r w:rsidRPr="00730807">
        <w:rPr>
          <w:rFonts w:asciiTheme="minorHAnsi" w:hAnsiTheme="minorHAnsi" w:cs="Courier New"/>
          <w:sz w:val="20"/>
          <w:szCs w:val="20"/>
        </w:rPr>
        <w:t>к Правилам предоставления субсидий</w:t>
      </w:r>
    </w:p>
    <w:p w:rsidR="00730807" w:rsidRPr="00730807" w:rsidRDefault="00730807" w:rsidP="00730807">
      <w:pPr>
        <w:widowControl w:val="0"/>
        <w:autoSpaceDE w:val="0"/>
        <w:autoSpaceDN w:val="0"/>
        <w:jc w:val="right"/>
        <w:rPr>
          <w:rFonts w:asciiTheme="minorHAnsi" w:hAnsiTheme="minorHAnsi" w:cs="Courier New"/>
          <w:sz w:val="20"/>
          <w:szCs w:val="20"/>
        </w:rPr>
      </w:pPr>
      <w:r w:rsidRPr="00730807">
        <w:rPr>
          <w:rFonts w:asciiTheme="minorHAnsi" w:hAnsiTheme="minorHAnsi" w:cs="Courier New"/>
          <w:sz w:val="20"/>
          <w:szCs w:val="20"/>
        </w:rPr>
        <w:t>юридическим лицам и индивидуальным</w:t>
      </w:r>
    </w:p>
    <w:p w:rsidR="00730807" w:rsidRPr="00730807" w:rsidRDefault="00730807" w:rsidP="00730807">
      <w:pPr>
        <w:widowControl w:val="0"/>
        <w:autoSpaceDE w:val="0"/>
        <w:autoSpaceDN w:val="0"/>
        <w:jc w:val="right"/>
        <w:rPr>
          <w:rFonts w:asciiTheme="minorHAnsi" w:hAnsiTheme="minorHAnsi" w:cs="Courier New"/>
          <w:sz w:val="20"/>
          <w:szCs w:val="20"/>
        </w:rPr>
      </w:pPr>
      <w:r w:rsidRPr="00730807">
        <w:rPr>
          <w:rFonts w:asciiTheme="minorHAnsi" w:hAnsiTheme="minorHAnsi" w:cs="Courier New"/>
          <w:sz w:val="20"/>
          <w:szCs w:val="20"/>
        </w:rPr>
        <w:t>предпринимателям на возмещение</w:t>
      </w:r>
    </w:p>
    <w:p w:rsidR="00730807" w:rsidRPr="00730807" w:rsidRDefault="00730807" w:rsidP="00730807">
      <w:pPr>
        <w:widowControl w:val="0"/>
        <w:autoSpaceDE w:val="0"/>
        <w:autoSpaceDN w:val="0"/>
        <w:jc w:val="right"/>
        <w:rPr>
          <w:rFonts w:asciiTheme="minorHAnsi" w:hAnsiTheme="minorHAnsi" w:cs="Courier New"/>
          <w:sz w:val="20"/>
          <w:szCs w:val="20"/>
        </w:rPr>
      </w:pPr>
      <w:r w:rsidRPr="00730807">
        <w:rPr>
          <w:rFonts w:asciiTheme="minorHAnsi" w:hAnsiTheme="minorHAnsi" w:cs="Courier New"/>
          <w:sz w:val="20"/>
          <w:szCs w:val="20"/>
        </w:rPr>
        <w:t>части затрат, связанных с доставкой</w:t>
      </w:r>
    </w:p>
    <w:p w:rsidR="00730807" w:rsidRPr="00730807" w:rsidRDefault="00730807" w:rsidP="00730807">
      <w:pPr>
        <w:widowControl w:val="0"/>
        <w:autoSpaceDE w:val="0"/>
        <w:autoSpaceDN w:val="0"/>
        <w:jc w:val="right"/>
        <w:rPr>
          <w:rFonts w:asciiTheme="minorHAnsi" w:hAnsiTheme="minorHAnsi" w:cs="Courier New"/>
          <w:sz w:val="20"/>
          <w:szCs w:val="20"/>
        </w:rPr>
      </w:pPr>
      <w:r w:rsidRPr="00730807">
        <w:rPr>
          <w:rFonts w:asciiTheme="minorHAnsi" w:hAnsiTheme="minorHAnsi" w:cs="Courier New"/>
          <w:sz w:val="20"/>
          <w:szCs w:val="20"/>
        </w:rPr>
        <w:t>товаров, реализуемых населению,</w:t>
      </w:r>
    </w:p>
    <w:p w:rsidR="00730807" w:rsidRPr="00730807" w:rsidRDefault="00730807" w:rsidP="00730807">
      <w:pPr>
        <w:widowControl w:val="0"/>
        <w:autoSpaceDE w:val="0"/>
        <w:autoSpaceDN w:val="0"/>
        <w:jc w:val="right"/>
        <w:rPr>
          <w:rFonts w:asciiTheme="minorHAnsi" w:hAnsiTheme="minorHAnsi" w:cs="Courier New"/>
          <w:sz w:val="20"/>
          <w:szCs w:val="20"/>
        </w:rPr>
      </w:pPr>
      <w:r w:rsidRPr="00730807">
        <w:rPr>
          <w:rFonts w:asciiTheme="minorHAnsi" w:hAnsiTheme="minorHAnsi" w:cs="Courier New"/>
          <w:sz w:val="20"/>
          <w:szCs w:val="20"/>
        </w:rPr>
        <w:t xml:space="preserve">на островные территории </w:t>
      </w:r>
      <w:proofErr w:type="gramStart"/>
      <w:r w:rsidRPr="00730807">
        <w:rPr>
          <w:rFonts w:asciiTheme="minorHAnsi" w:hAnsiTheme="minorHAnsi" w:cs="Courier New"/>
          <w:sz w:val="20"/>
          <w:szCs w:val="20"/>
        </w:rPr>
        <w:t>муниципального</w:t>
      </w:r>
      <w:proofErr w:type="gramEnd"/>
    </w:p>
    <w:p w:rsidR="00730807" w:rsidRPr="00730807" w:rsidRDefault="00730807" w:rsidP="00730807">
      <w:pPr>
        <w:spacing w:after="200" w:line="276" w:lineRule="auto"/>
        <w:jc w:val="right"/>
        <w:rPr>
          <w:rFonts w:ascii="Courier New" w:eastAsiaTheme="minorHAnsi" w:hAnsi="Courier New" w:cs="Courier New"/>
          <w:sz w:val="22"/>
          <w:szCs w:val="22"/>
          <w:lang w:eastAsia="en-US"/>
        </w:rPr>
      </w:pPr>
      <w:r w:rsidRPr="00730807">
        <w:rPr>
          <w:rFonts w:asciiTheme="minorHAnsi" w:hAnsiTheme="minorHAnsi" w:cs="Courier New"/>
          <w:sz w:val="20"/>
          <w:szCs w:val="20"/>
        </w:rPr>
        <w:t>образования "Город Архангельск</w:t>
      </w:r>
    </w:p>
    <w:p w:rsidR="00730807" w:rsidRPr="00730807" w:rsidRDefault="00730807" w:rsidP="00730807">
      <w:pPr>
        <w:spacing w:after="200" w:line="276" w:lineRule="auto"/>
        <w:rPr>
          <w:rFonts w:ascii="Courier New" w:eastAsiaTheme="minorHAnsi" w:hAnsi="Courier New" w:cs="Courier New"/>
          <w:sz w:val="22"/>
          <w:szCs w:val="22"/>
          <w:lang w:eastAsia="en-US"/>
        </w:rPr>
      </w:pPr>
    </w:p>
    <w:p w:rsidR="00730807" w:rsidRPr="00730807" w:rsidRDefault="00730807" w:rsidP="00730807">
      <w:pPr>
        <w:spacing w:after="200" w:line="276" w:lineRule="auto"/>
        <w:rPr>
          <w:rFonts w:ascii="Courier New" w:eastAsiaTheme="minorHAnsi" w:hAnsi="Courier New" w:cs="Courier New"/>
          <w:sz w:val="22"/>
          <w:szCs w:val="22"/>
          <w:lang w:eastAsia="en-US"/>
        </w:rPr>
      </w:pP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3005"/>
        <w:gridCol w:w="1474"/>
        <w:gridCol w:w="340"/>
        <w:gridCol w:w="1247"/>
        <w:gridCol w:w="340"/>
        <w:gridCol w:w="2525"/>
        <w:gridCol w:w="992"/>
      </w:tblGrid>
      <w:tr w:rsidR="00730807" w:rsidRPr="00730807" w:rsidTr="00356D23">
        <w:tc>
          <w:tcPr>
            <w:tcW w:w="9923" w:type="dxa"/>
            <w:gridSpan w:val="7"/>
          </w:tcPr>
          <w:p w:rsidR="00730807" w:rsidRPr="00730807" w:rsidRDefault="00730807" w:rsidP="00730807">
            <w:pPr>
              <w:widowControl w:val="0"/>
              <w:autoSpaceDE w:val="0"/>
              <w:autoSpaceDN w:val="0"/>
              <w:adjustRightInd w:val="0"/>
              <w:jc w:val="center"/>
              <w:rPr>
                <w:rFonts w:ascii="Courier New" w:hAnsi="Courier New" w:cs="Courier New"/>
                <w:sz w:val="20"/>
                <w:szCs w:val="20"/>
              </w:rPr>
            </w:pPr>
            <w:r w:rsidRPr="00730807">
              <w:rPr>
                <w:rFonts w:ascii="Courier New" w:hAnsi="Courier New" w:cs="Courier New"/>
                <w:sz w:val="20"/>
                <w:szCs w:val="20"/>
              </w:rPr>
              <w:t>СОГЛАСИЕ</w:t>
            </w:r>
          </w:p>
          <w:p w:rsidR="00730807" w:rsidRPr="00730807" w:rsidRDefault="00730807" w:rsidP="00730807">
            <w:pPr>
              <w:widowControl w:val="0"/>
              <w:autoSpaceDE w:val="0"/>
              <w:autoSpaceDN w:val="0"/>
              <w:adjustRightInd w:val="0"/>
              <w:jc w:val="center"/>
              <w:rPr>
                <w:rFonts w:ascii="Courier New" w:hAnsi="Courier New" w:cs="Courier New"/>
                <w:sz w:val="20"/>
                <w:szCs w:val="20"/>
              </w:rPr>
            </w:pPr>
            <w:r w:rsidRPr="00730807">
              <w:rPr>
                <w:rFonts w:ascii="Courier New" w:hAnsi="Courier New" w:cs="Courier New"/>
                <w:sz w:val="20"/>
                <w:szCs w:val="20"/>
              </w:rPr>
              <w:t>на публикацию (размещение) в информационно-телекоммуникационной сети "Интернет" информации об участнике отбора, о подаваемой участником отбора заявке</w:t>
            </w:r>
          </w:p>
        </w:tc>
      </w:tr>
      <w:tr w:rsidR="00730807" w:rsidRPr="00730807" w:rsidTr="00356D23">
        <w:tc>
          <w:tcPr>
            <w:tcW w:w="9923" w:type="dxa"/>
            <w:gridSpan w:val="7"/>
          </w:tcPr>
          <w:p w:rsidR="00730807" w:rsidRPr="00730807" w:rsidRDefault="00730807" w:rsidP="00730807">
            <w:pPr>
              <w:widowControl w:val="0"/>
              <w:autoSpaceDE w:val="0"/>
              <w:autoSpaceDN w:val="0"/>
              <w:adjustRightInd w:val="0"/>
              <w:rPr>
                <w:rFonts w:ascii="Courier New" w:hAnsi="Courier New" w:cs="Courier New"/>
                <w:sz w:val="20"/>
                <w:szCs w:val="20"/>
              </w:rPr>
            </w:pPr>
          </w:p>
        </w:tc>
      </w:tr>
      <w:tr w:rsidR="00730807" w:rsidRPr="00730807" w:rsidTr="00356D23">
        <w:trPr>
          <w:trHeight w:val="1101"/>
        </w:trPr>
        <w:tc>
          <w:tcPr>
            <w:tcW w:w="9923" w:type="dxa"/>
            <w:gridSpan w:val="7"/>
          </w:tcPr>
          <w:p w:rsidR="00730807" w:rsidRPr="00730807" w:rsidRDefault="00730807" w:rsidP="00730807">
            <w:pPr>
              <w:widowControl w:val="0"/>
              <w:autoSpaceDE w:val="0"/>
              <w:autoSpaceDN w:val="0"/>
              <w:adjustRightInd w:val="0"/>
              <w:ind w:firstLine="283"/>
              <w:jc w:val="both"/>
              <w:rPr>
                <w:rFonts w:ascii="Courier New" w:hAnsi="Courier New" w:cs="Courier New"/>
                <w:sz w:val="20"/>
                <w:szCs w:val="20"/>
              </w:rPr>
            </w:pPr>
            <w:r w:rsidRPr="00730807">
              <w:rPr>
                <w:rFonts w:ascii="Courier New" w:hAnsi="Courier New" w:cs="Courier New"/>
                <w:sz w:val="20"/>
                <w:szCs w:val="20"/>
              </w:rPr>
              <w:t xml:space="preserve">      В соответствии с Порядком проведения отбора для предоставления субсидии и предоставления субсидии на возмещение части затрат, связанных с доставкой товаров, реализуемых населению, на островные территории муниципального образования "Город Архангельск"</w:t>
            </w:r>
          </w:p>
        </w:tc>
      </w:tr>
      <w:tr w:rsidR="00730807" w:rsidRPr="00730807" w:rsidTr="00356D23">
        <w:tc>
          <w:tcPr>
            <w:tcW w:w="9923" w:type="dxa"/>
            <w:gridSpan w:val="7"/>
            <w:tcBorders>
              <w:bottom w:val="single" w:sz="4" w:space="0" w:color="auto"/>
            </w:tcBorders>
          </w:tcPr>
          <w:p w:rsidR="00730807" w:rsidRPr="00730807" w:rsidRDefault="00730807" w:rsidP="00730807">
            <w:pPr>
              <w:widowControl w:val="0"/>
              <w:autoSpaceDE w:val="0"/>
              <w:autoSpaceDN w:val="0"/>
              <w:adjustRightInd w:val="0"/>
              <w:rPr>
                <w:rFonts w:ascii="Courier New" w:hAnsi="Courier New" w:cs="Courier New"/>
                <w:sz w:val="20"/>
                <w:szCs w:val="20"/>
              </w:rPr>
            </w:pPr>
          </w:p>
        </w:tc>
      </w:tr>
      <w:tr w:rsidR="00730807" w:rsidRPr="00730807" w:rsidTr="00356D23">
        <w:tc>
          <w:tcPr>
            <w:tcW w:w="9923" w:type="dxa"/>
            <w:gridSpan w:val="7"/>
            <w:tcBorders>
              <w:top w:val="single" w:sz="4" w:space="0" w:color="auto"/>
            </w:tcBorders>
          </w:tcPr>
          <w:p w:rsidR="00730807" w:rsidRPr="00730807" w:rsidRDefault="00730807" w:rsidP="00730807">
            <w:pPr>
              <w:widowControl w:val="0"/>
              <w:autoSpaceDE w:val="0"/>
              <w:autoSpaceDN w:val="0"/>
              <w:adjustRightInd w:val="0"/>
              <w:jc w:val="center"/>
              <w:rPr>
                <w:rFonts w:ascii="Courier New" w:hAnsi="Courier New" w:cs="Courier New"/>
                <w:sz w:val="20"/>
                <w:szCs w:val="20"/>
              </w:rPr>
            </w:pPr>
            <w:r w:rsidRPr="00730807">
              <w:rPr>
                <w:rFonts w:ascii="Courier New" w:hAnsi="Courier New" w:cs="Courier New"/>
                <w:sz w:val="20"/>
                <w:szCs w:val="20"/>
              </w:rPr>
              <w:t>(наименование организации, ИНН)</w:t>
            </w:r>
          </w:p>
        </w:tc>
      </w:tr>
      <w:tr w:rsidR="00730807" w:rsidRPr="00730807" w:rsidTr="00356D23">
        <w:tc>
          <w:tcPr>
            <w:tcW w:w="8931" w:type="dxa"/>
            <w:gridSpan w:val="6"/>
            <w:vMerge w:val="restart"/>
          </w:tcPr>
          <w:p w:rsidR="00730807" w:rsidRPr="00730807" w:rsidRDefault="00730807" w:rsidP="00730807">
            <w:pPr>
              <w:widowControl w:val="0"/>
              <w:autoSpaceDE w:val="0"/>
              <w:autoSpaceDN w:val="0"/>
              <w:adjustRightInd w:val="0"/>
              <w:jc w:val="both"/>
              <w:rPr>
                <w:rFonts w:ascii="Courier New" w:hAnsi="Courier New" w:cs="Courier New"/>
                <w:sz w:val="20"/>
                <w:szCs w:val="20"/>
              </w:rPr>
            </w:pPr>
            <w:r w:rsidRPr="00730807">
              <w:rPr>
                <w:rFonts w:ascii="Courier New" w:hAnsi="Courier New" w:cs="Courier New"/>
                <w:sz w:val="20"/>
                <w:szCs w:val="20"/>
              </w:rPr>
              <w:t>в лице________________________________________________________</w:t>
            </w:r>
          </w:p>
          <w:p w:rsidR="00730807" w:rsidRPr="00730807" w:rsidRDefault="00730807" w:rsidP="00730807">
            <w:pPr>
              <w:widowControl w:val="0"/>
              <w:autoSpaceDE w:val="0"/>
              <w:autoSpaceDN w:val="0"/>
              <w:adjustRightInd w:val="0"/>
              <w:jc w:val="center"/>
              <w:rPr>
                <w:rFonts w:ascii="Courier New" w:hAnsi="Courier New" w:cs="Courier New"/>
                <w:sz w:val="20"/>
                <w:szCs w:val="20"/>
              </w:rPr>
            </w:pPr>
            <w:r w:rsidRPr="00730807">
              <w:rPr>
                <w:rFonts w:ascii="Courier New" w:hAnsi="Courier New" w:cs="Courier New"/>
                <w:sz w:val="20"/>
                <w:szCs w:val="20"/>
              </w:rPr>
              <w:t>(должность, фамилия, имя, отчество)</w:t>
            </w:r>
          </w:p>
        </w:tc>
        <w:tc>
          <w:tcPr>
            <w:tcW w:w="992" w:type="dxa"/>
          </w:tcPr>
          <w:p w:rsidR="00730807" w:rsidRPr="00730807" w:rsidRDefault="00730807" w:rsidP="00730807">
            <w:pPr>
              <w:widowControl w:val="0"/>
              <w:autoSpaceDE w:val="0"/>
              <w:autoSpaceDN w:val="0"/>
              <w:adjustRightInd w:val="0"/>
              <w:jc w:val="both"/>
              <w:rPr>
                <w:rFonts w:ascii="Courier New" w:hAnsi="Courier New" w:cs="Courier New"/>
                <w:sz w:val="20"/>
                <w:szCs w:val="20"/>
              </w:rPr>
            </w:pPr>
            <w:r w:rsidRPr="00730807">
              <w:rPr>
                <w:rFonts w:ascii="Courier New" w:hAnsi="Courier New" w:cs="Courier New"/>
                <w:sz w:val="20"/>
                <w:szCs w:val="20"/>
              </w:rPr>
              <w:t>,</w:t>
            </w:r>
          </w:p>
        </w:tc>
      </w:tr>
      <w:tr w:rsidR="00730807" w:rsidRPr="00730807" w:rsidTr="00356D23">
        <w:tc>
          <w:tcPr>
            <w:tcW w:w="8931" w:type="dxa"/>
            <w:gridSpan w:val="6"/>
            <w:vMerge/>
          </w:tcPr>
          <w:p w:rsidR="00730807" w:rsidRPr="00730807" w:rsidRDefault="00730807" w:rsidP="00730807">
            <w:pPr>
              <w:widowControl w:val="0"/>
              <w:autoSpaceDE w:val="0"/>
              <w:autoSpaceDN w:val="0"/>
              <w:adjustRightInd w:val="0"/>
              <w:jc w:val="center"/>
              <w:rPr>
                <w:rFonts w:ascii="Courier New" w:hAnsi="Courier New" w:cs="Courier New"/>
                <w:sz w:val="20"/>
                <w:szCs w:val="20"/>
              </w:rPr>
            </w:pPr>
          </w:p>
        </w:tc>
        <w:tc>
          <w:tcPr>
            <w:tcW w:w="992" w:type="dxa"/>
          </w:tcPr>
          <w:p w:rsidR="00730807" w:rsidRPr="00730807" w:rsidRDefault="00730807" w:rsidP="00730807">
            <w:pPr>
              <w:widowControl w:val="0"/>
              <w:autoSpaceDE w:val="0"/>
              <w:autoSpaceDN w:val="0"/>
              <w:adjustRightInd w:val="0"/>
              <w:rPr>
                <w:rFonts w:ascii="Courier New" w:hAnsi="Courier New" w:cs="Courier New"/>
                <w:sz w:val="20"/>
                <w:szCs w:val="20"/>
              </w:rPr>
            </w:pPr>
          </w:p>
        </w:tc>
      </w:tr>
      <w:tr w:rsidR="00730807" w:rsidRPr="00730807" w:rsidTr="00356D23">
        <w:tc>
          <w:tcPr>
            <w:tcW w:w="9923" w:type="dxa"/>
            <w:gridSpan w:val="7"/>
          </w:tcPr>
          <w:p w:rsidR="00730807" w:rsidRPr="00730807" w:rsidRDefault="00730807" w:rsidP="00730807">
            <w:pPr>
              <w:widowControl w:val="0"/>
              <w:autoSpaceDE w:val="0"/>
              <w:autoSpaceDN w:val="0"/>
              <w:adjustRightInd w:val="0"/>
              <w:jc w:val="both"/>
              <w:rPr>
                <w:rFonts w:ascii="Courier New" w:hAnsi="Courier New" w:cs="Courier New"/>
                <w:sz w:val="20"/>
                <w:szCs w:val="20"/>
              </w:rPr>
            </w:pPr>
            <w:proofErr w:type="gramStart"/>
            <w:r w:rsidRPr="00730807">
              <w:rPr>
                <w:rFonts w:ascii="Courier New" w:hAnsi="Courier New" w:cs="Courier New"/>
                <w:sz w:val="20"/>
                <w:szCs w:val="20"/>
              </w:rPr>
              <w:t>действующего</w:t>
            </w:r>
            <w:proofErr w:type="gramEnd"/>
            <w:r w:rsidRPr="00730807">
              <w:rPr>
                <w:rFonts w:ascii="Courier New" w:hAnsi="Courier New" w:cs="Courier New"/>
                <w:sz w:val="20"/>
                <w:szCs w:val="20"/>
              </w:rPr>
              <w:t xml:space="preserve"> на основании ____________________________________</w:t>
            </w:r>
          </w:p>
        </w:tc>
      </w:tr>
      <w:tr w:rsidR="00730807" w:rsidRPr="00730807" w:rsidTr="00356D23">
        <w:tc>
          <w:tcPr>
            <w:tcW w:w="8931" w:type="dxa"/>
            <w:gridSpan w:val="6"/>
            <w:tcBorders>
              <w:bottom w:val="single" w:sz="4" w:space="0" w:color="auto"/>
            </w:tcBorders>
          </w:tcPr>
          <w:p w:rsidR="00730807" w:rsidRPr="00730807" w:rsidRDefault="00730807" w:rsidP="00730807">
            <w:pPr>
              <w:widowControl w:val="0"/>
              <w:autoSpaceDE w:val="0"/>
              <w:autoSpaceDN w:val="0"/>
              <w:adjustRightInd w:val="0"/>
              <w:rPr>
                <w:rFonts w:ascii="Courier New" w:hAnsi="Courier New" w:cs="Courier New"/>
                <w:sz w:val="20"/>
                <w:szCs w:val="20"/>
              </w:rPr>
            </w:pPr>
          </w:p>
        </w:tc>
        <w:tc>
          <w:tcPr>
            <w:tcW w:w="992" w:type="dxa"/>
          </w:tcPr>
          <w:p w:rsidR="00730807" w:rsidRPr="00730807" w:rsidRDefault="00730807" w:rsidP="00730807">
            <w:pPr>
              <w:widowControl w:val="0"/>
              <w:autoSpaceDE w:val="0"/>
              <w:autoSpaceDN w:val="0"/>
              <w:adjustRightInd w:val="0"/>
              <w:jc w:val="both"/>
              <w:rPr>
                <w:rFonts w:ascii="Courier New" w:hAnsi="Courier New" w:cs="Courier New"/>
                <w:sz w:val="20"/>
                <w:szCs w:val="20"/>
              </w:rPr>
            </w:pPr>
            <w:r w:rsidRPr="00730807">
              <w:rPr>
                <w:rFonts w:ascii="Courier New" w:hAnsi="Courier New" w:cs="Courier New"/>
                <w:sz w:val="20"/>
                <w:szCs w:val="20"/>
              </w:rPr>
              <w:t>,</w:t>
            </w:r>
          </w:p>
        </w:tc>
      </w:tr>
      <w:tr w:rsidR="00730807" w:rsidRPr="00730807" w:rsidTr="00356D23">
        <w:tc>
          <w:tcPr>
            <w:tcW w:w="8931" w:type="dxa"/>
            <w:gridSpan w:val="6"/>
            <w:tcBorders>
              <w:top w:val="single" w:sz="4" w:space="0" w:color="auto"/>
            </w:tcBorders>
          </w:tcPr>
          <w:p w:rsidR="00730807" w:rsidRPr="00730807" w:rsidRDefault="00730807" w:rsidP="00730807">
            <w:pPr>
              <w:widowControl w:val="0"/>
              <w:autoSpaceDE w:val="0"/>
              <w:autoSpaceDN w:val="0"/>
              <w:adjustRightInd w:val="0"/>
              <w:jc w:val="center"/>
              <w:rPr>
                <w:rFonts w:ascii="Courier New" w:hAnsi="Courier New" w:cs="Courier New"/>
                <w:sz w:val="20"/>
                <w:szCs w:val="20"/>
              </w:rPr>
            </w:pPr>
            <w:r w:rsidRPr="00730807">
              <w:rPr>
                <w:rFonts w:ascii="Courier New" w:hAnsi="Courier New" w:cs="Courier New"/>
                <w:sz w:val="20"/>
                <w:szCs w:val="20"/>
              </w:rPr>
              <w:t>(наименование документа, дата)</w:t>
            </w:r>
          </w:p>
        </w:tc>
        <w:tc>
          <w:tcPr>
            <w:tcW w:w="992" w:type="dxa"/>
          </w:tcPr>
          <w:p w:rsidR="00730807" w:rsidRPr="00730807" w:rsidRDefault="00730807" w:rsidP="00730807">
            <w:pPr>
              <w:widowControl w:val="0"/>
              <w:autoSpaceDE w:val="0"/>
              <w:autoSpaceDN w:val="0"/>
              <w:adjustRightInd w:val="0"/>
              <w:rPr>
                <w:rFonts w:ascii="Courier New" w:hAnsi="Courier New" w:cs="Courier New"/>
                <w:sz w:val="20"/>
                <w:szCs w:val="20"/>
              </w:rPr>
            </w:pPr>
          </w:p>
        </w:tc>
      </w:tr>
      <w:tr w:rsidR="00730807" w:rsidRPr="00730807" w:rsidTr="00356D23">
        <w:tc>
          <w:tcPr>
            <w:tcW w:w="9923" w:type="dxa"/>
            <w:gridSpan w:val="7"/>
          </w:tcPr>
          <w:p w:rsidR="00730807" w:rsidRPr="00730807" w:rsidRDefault="00730807" w:rsidP="00730807">
            <w:pPr>
              <w:widowControl w:val="0"/>
              <w:autoSpaceDE w:val="0"/>
              <w:autoSpaceDN w:val="0"/>
              <w:adjustRightInd w:val="0"/>
              <w:jc w:val="both"/>
              <w:rPr>
                <w:rFonts w:ascii="Courier New" w:hAnsi="Courier New" w:cs="Courier New"/>
                <w:sz w:val="20"/>
                <w:szCs w:val="20"/>
              </w:rPr>
            </w:pPr>
            <w:r w:rsidRPr="00730807">
              <w:rPr>
                <w:rFonts w:ascii="Courier New" w:hAnsi="Courier New" w:cs="Courier New"/>
                <w:sz w:val="20"/>
                <w:szCs w:val="20"/>
              </w:rPr>
              <w:t>дает согласие на публикацию (размещение) в информационно-телекоммуникационной сети Интернет информации о заявителе, о подаваемой заявителем заявке, иной информации о заявителе, связанной с отбором.</w:t>
            </w:r>
          </w:p>
        </w:tc>
      </w:tr>
      <w:tr w:rsidR="00730807" w:rsidRPr="00730807" w:rsidTr="00356D23">
        <w:tc>
          <w:tcPr>
            <w:tcW w:w="9923" w:type="dxa"/>
            <w:gridSpan w:val="7"/>
          </w:tcPr>
          <w:p w:rsidR="00730807" w:rsidRPr="00730807" w:rsidRDefault="00730807" w:rsidP="00730807">
            <w:pPr>
              <w:widowControl w:val="0"/>
              <w:autoSpaceDE w:val="0"/>
              <w:autoSpaceDN w:val="0"/>
              <w:adjustRightInd w:val="0"/>
              <w:rPr>
                <w:rFonts w:ascii="Courier New" w:hAnsi="Courier New" w:cs="Courier New"/>
                <w:sz w:val="20"/>
                <w:szCs w:val="20"/>
              </w:rPr>
            </w:pPr>
          </w:p>
        </w:tc>
      </w:tr>
      <w:tr w:rsidR="00730807" w:rsidRPr="00730807" w:rsidTr="00356D23">
        <w:tc>
          <w:tcPr>
            <w:tcW w:w="3005" w:type="dxa"/>
          </w:tcPr>
          <w:p w:rsidR="00730807" w:rsidRPr="00730807" w:rsidRDefault="00730807" w:rsidP="00730807">
            <w:pPr>
              <w:widowControl w:val="0"/>
              <w:autoSpaceDE w:val="0"/>
              <w:autoSpaceDN w:val="0"/>
              <w:adjustRightInd w:val="0"/>
              <w:jc w:val="both"/>
              <w:rPr>
                <w:rFonts w:ascii="Courier New" w:hAnsi="Courier New" w:cs="Courier New"/>
                <w:sz w:val="20"/>
                <w:szCs w:val="20"/>
              </w:rPr>
            </w:pPr>
            <w:r w:rsidRPr="00730807">
              <w:rPr>
                <w:rFonts w:ascii="Courier New" w:hAnsi="Courier New" w:cs="Courier New"/>
                <w:sz w:val="20"/>
                <w:szCs w:val="20"/>
              </w:rPr>
              <w:t>Заявитель</w:t>
            </w:r>
          </w:p>
        </w:tc>
        <w:tc>
          <w:tcPr>
            <w:tcW w:w="1474" w:type="dxa"/>
            <w:tcBorders>
              <w:bottom w:val="single" w:sz="4" w:space="0" w:color="auto"/>
            </w:tcBorders>
          </w:tcPr>
          <w:p w:rsidR="00730807" w:rsidRPr="00730807" w:rsidRDefault="00730807" w:rsidP="00730807">
            <w:pPr>
              <w:widowControl w:val="0"/>
              <w:autoSpaceDE w:val="0"/>
              <w:autoSpaceDN w:val="0"/>
              <w:adjustRightInd w:val="0"/>
              <w:rPr>
                <w:rFonts w:ascii="Courier New" w:hAnsi="Courier New" w:cs="Courier New"/>
                <w:sz w:val="20"/>
                <w:szCs w:val="20"/>
              </w:rPr>
            </w:pPr>
          </w:p>
        </w:tc>
        <w:tc>
          <w:tcPr>
            <w:tcW w:w="340" w:type="dxa"/>
          </w:tcPr>
          <w:p w:rsidR="00730807" w:rsidRPr="00730807" w:rsidRDefault="00730807" w:rsidP="00730807">
            <w:pPr>
              <w:widowControl w:val="0"/>
              <w:autoSpaceDE w:val="0"/>
              <w:autoSpaceDN w:val="0"/>
              <w:adjustRightInd w:val="0"/>
              <w:rPr>
                <w:rFonts w:ascii="Courier New" w:hAnsi="Courier New" w:cs="Courier New"/>
                <w:sz w:val="20"/>
                <w:szCs w:val="20"/>
              </w:rPr>
            </w:pPr>
          </w:p>
        </w:tc>
        <w:tc>
          <w:tcPr>
            <w:tcW w:w="1247" w:type="dxa"/>
            <w:tcBorders>
              <w:bottom w:val="single" w:sz="4" w:space="0" w:color="auto"/>
            </w:tcBorders>
          </w:tcPr>
          <w:p w:rsidR="00730807" w:rsidRPr="00730807" w:rsidRDefault="00730807" w:rsidP="00730807">
            <w:pPr>
              <w:widowControl w:val="0"/>
              <w:autoSpaceDE w:val="0"/>
              <w:autoSpaceDN w:val="0"/>
              <w:adjustRightInd w:val="0"/>
              <w:rPr>
                <w:rFonts w:ascii="Courier New" w:hAnsi="Courier New" w:cs="Courier New"/>
                <w:sz w:val="20"/>
                <w:szCs w:val="20"/>
              </w:rPr>
            </w:pPr>
          </w:p>
        </w:tc>
        <w:tc>
          <w:tcPr>
            <w:tcW w:w="340" w:type="dxa"/>
          </w:tcPr>
          <w:p w:rsidR="00730807" w:rsidRPr="00730807" w:rsidRDefault="00730807" w:rsidP="00730807">
            <w:pPr>
              <w:widowControl w:val="0"/>
              <w:autoSpaceDE w:val="0"/>
              <w:autoSpaceDN w:val="0"/>
              <w:adjustRightInd w:val="0"/>
              <w:rPr>
                <w:rFonts w:ascii="Courier New" w:hAnsi="Courier New" w:cs="Courier New"/>
                <w:sz w:val="20"/>
                <w:szCs w:val="20"/>
              </w:rPr>
            </w:pPr>
          </w:p>
        </w:tc>
        <w:tc>
          <w:tcPr>
            <w:tcW w:w="3517" w:type="dxa"/>
            <w:gridSpan w:val="2"/>
            <w:tcBorders>
              <w:bottom w:val="single" w:sz="4" w:space="0" w:color="auto"/>
            </w:tcBorders>
          </w:tcPr>
          <w:p w:rsidR="00730807" w:rsidRPr="00730807" w:rsidRDefault="00730807" w:rsidP="00730807">
            <w:pPr>
              <w:widowControl w:val="0"/>
              <w:autoSpaceDE w:val="0"/>
              <w:autoSpaceDN w:val="0"/>
              <w:adjustRightInd w:val="0"/>
              <w:rPr>
                <w:rFonts w:ascii="Courier New" w:hAnsi="Courier New" w:cs="Courier New"/>
                <w:sz w:val="20"/>
                <w:szCs w:val="20"/>
              </w:rPr>
            </w:pPr>
          </w:p>
        </w:tc>
      </w:tr>
      <w:tr w:rsidR="00730807" w:rsidRPr="00730807" w:rsidTr="00356D23">
        <w:tc>
          <w:tcPr>
            <w:tcW w:w="3005" w:type="dxa"/>
          </w:tcPr>
          <w:p w:rsidR="00730807" w:rsidRPr="00730807" w:rsidRDefault="00730807" w:rsidP="00730807">
            <w:pPr>
              <w:widowControl w:val="0"/>
              <w:autoSpaceDE w:val="0"/>
              <w:autoSpaceDN w:val="0"/>
              <w:adjustRightInd w:val="0"/>
              <w:rPr>
                <w:rFonts w:ascii="Courier New" w:hAnsi="Courier New" w:cs="Courier New"/>
                <w:sz w:val="20"/>
                <w:szCs w:val="20"/>
              </w:rPr>
            </w:pPr>
          </w:p>
          <w:p w:rsidR="00730807" w:rsidRPr="00730807" w:rsidRDefault="00730807" w:rsidP="00730807">
            <w:pPr>
              <w:widowControl w:val="0"/>
              <w:autoSpaceDE w:val="0"/>
              <w:autoSpaceDN w:val="0"/>
              <w:adjustRightInd w:val="0"/>
              <w:rPr>
                <w:rFonts w:ascii="Courier New" w:hAnsi="Courier New" w:cs="Courier New"/>
                <w:sz w:val="20"/>
                <w:szCs w:val="20"/>
              </w:rPr>
            </w:pPr>
          </w:p>
        </w:tc>
        <w:tc>
          <w:tcPr>
            <w:tcW w:w="1474" w:type="dxa"/>
            <w:tcBorders>
              <w:top w:val="single" w:sz="4" w:space="0" w:color="auto"/>
            </w:tcBorders>
          </w:tcPr>
          <w:p w:rsidR="00730807" w:rsidRPr="00730807" w:rsidRDefault="00730807" w:rsidP="00730807">
            <w:pPr>
              <w:widowControl w:val="0"/>
              <w:autoSpaceDE w:val="0"/>
              <w:autoSpaceDN w:val="0"/>
              <w:adjustRightInd w:val="0"/>
              <w:jc w:val="center"/>
              <w:rPr>
                <w:rFonts w:ascii="Courier New" w:hAnsi="Courier New" w:cs="Courier New"/>
                <w:sz w:val="20"/>
                <w:szCs w:val="20"/>
              </w:rPr>
            </w:pPr>
            <w:r w:rsidRPr="00730807">
              <w:rPr>
                <w:rFonts w:ascii="Courier New" w:hAnsi="Courier New" w:cs="Courier New"/>
                <w:sz w:val="20"/>
                <w:szCs w:val="20"/>
              </w:rPr>
              <w:t>(должность)</w:t>
            </w:r>
          </w:p>
        </w:tc>
        <w:tc>
          <w:tcPr>
            <w:tcW w:w="340" w:type="dxa"/>
          </w:tcPr>
          <w:p w:rsidR="00730807" w:rsidRPr="00730807" w:rsidRDefault="00730807" w:rsidP="00730807">
            <w:pPr>
              <w:widowControl w:val="0"/>
              <w:autoSpaceDE w:val="0"/>
              <w:autoSpaceDN w:val="0"/>
              <w:adjustRightInd w:val="0"/>
              <w:rPr>
                <w:rFonts w:ascii="Courier New" w:hAnsi="Courier New" w:cs="Courier New"/>
                <w:sz w:val="20"/>
                <w:szCs w:val="20"/>
              </w:rPr>
            </w:pPr>
          </w:p>
        </w:tc>
        <w:tc>
          <w:tcPr>
            <w:tcW w:w="1247" w:type="dxa"/>
            <w:tcBorders>
              <w:top w:val="single" w:sz="4" w:space="0" w:color="auto"/>
            </w:tcBorders>
          </w:tcPr>
          <w:p w:rsidR="00730807" w:rsidRPr="00730807" w:rsidRDefault="00730807" w:rsidP="00730807">
            <w:pPr>
              <w:widowControl w:val="0"/>
              <w:autoSpaceDE w:val="0"/>
              <w:autoSpaceDN w:val="0"/>
              <w:adjustRightInd w:val="0"/>
              <w:jc w:val="center"/>
              <w:rPr>
                <w:rFonts w:ascii="Courier New" w:hAnsi="Courier New" w:cs="Courier New"/>
                <w:sz w:val="20"/>
                <w:szCs w:val="20"/>
              </w:rPr>
            </w:pPr>
            <w:r w:rsidRPr="00730807">
              <w:rPr>
                <w:rFonts w:ascii="Courier New" w:hAnsi="Courier New" w:cs="Courier New"/>
                <w:sz w:val="20"/>
                <w:szCs w:val="20"/>
              </w:rPr>
              <w:t>(подпись)</w:t>
            </w:r>
          </w:p>
        </w:tc>
        <w:tc>
          <w:tcPr>
            <w:tcW w:w="340" w:type="dxa"/>
          </w:tcPr>
          <w:p w:rsidR="00730807" w:rsidRPr="00730807" w:rsidRDefault="00730807" w:rsidP="00730807">
            <w:pPr>
              <w:widowControl w:val="0"/>
              <w:autoSpaceDE w:val="0"/>
              <w:autoSpaceDN w:val="0"/>
              <w:adjustRightInd w:val="0"/>
              <w:rPr>
                <w:rFonts w:ascii="Courier New" w:hAnsi="Courier New" w:cs="Courier New"/>
                <w:sz w:val="20"/>
                <w:szCs w:val="20"/>
              </w:rPr>
            </w:pPr>
          </w:p>
        </w:tc>
        <w:tc>
          <w:tcPr>
            <w:tcW w:w="3517" w:type="dxa"/>
            <w:gridSpan w:val="2"/>
            <w:tcBorders>
              <w:top w:val="single" w:sz="4" w:space="0" w:color="auto"/>
            </w:tcBorders>
          </w:tcPr>
          <w:p w:rsidR="00730807" w:rsidRPr="00730807" w:rsidRDefault="00730807" w:rsidP="00730807">
            <w:pPr>
              <w:widowControl w:val="0"/>
              <w:autoSpaceDE w:val="0"/>
              <w:autoSpaceDN w:val="0"/>
              <w:adjustRightInd w:val="0"/>
              <w:jc w:val="center"/>
              <w:rPr>
                <w:rFonts w:ascii="Courier New" w:hAnsi="Courier New" w:cs="Courier New"/>
                <w:sz w:val="20"/>
                <w:szCs w:val="20"/>
              </w:rPr>
            </w:pPr>
            <w:r w:rsidRPr="00730807">
              <w:rPr>
                <w:rFonts w:ascii="Courier New" w:hAnsi="Courier New" w:cs="Courier New"/>
                <w:sz w:val="20"/>
                <w:szCs w:val="20"/>
              </w:rPr>
              <w:t>(расшифровка подписи)</w:t>
            </w:r>
          </w:p>
        </w:tc>
      </w:tr>
      <w:tr w:rsidR="00730807" w:rsidRPr="00730807" w:rsidTr="00356D23">
        <w:tc>
          <w:tcPr>
            <w:tcW w:w="9923" w:type="dxa"/>
            <w:gridSpan w:val="7"/>
          </w:tcPr>
          <w:p w:rsidR="00730807" w:rsidRPr="00730807" w:rsidRDefault="00730807" w:rsidP="00730807">
            <w:pPr>
              <w:widowControl w:val="0"/>
              <w:autoSpaceDE w:val="0"/>
              <w:autoSpaceDN w:val="0"/>
              <w:adjustRightInd w:val="0"/>
              <w:jc w:val="both"/>
              <w:rPr>
                <w:rFonts w:ascii="Courier New" w:hAnsi="Courier New" w:cs="Courier New"/>
                <w:sz w:val="20"/>
                <w:szCs w:val="20"/>
              </w:rPr>
            </w:pPr>
            <w:r w:rsidRPr="00730807">
              <w:rPr>
                <w:rFonts w:ascii="Courier New" w:hAnsi="Courier New" w:cs="Courier New"/>
                <w:sz w:val="20"/>
                <w:szCs w:val="20"/>
              </w:rPr>
              <w:t>"__"__________ 20__ г.</w:t>
            </w:r>
          </w:p>
        </w:tc>
      </w:tr>
    </w:tbl>
    <w:p w:rsidR="00730807" w:rsidRPr="00730807" w:rsidRDefault="00730807" w:rsidP="00730807">
      <w:pPr>
        <w:spacing w:after="160" w:line="259" w:lineRule="auto"/>
        <w:rPr>
          <w:rFonts w:ascii="Courier New" w:hAnsi="Courier New" w:cs="Courier New"/>
          <w:sz w:val="22"/>
          <w:szCs w:val="22"/>
        </w:rPr>
      </w:pPr>
    </w:p>
    <w:p w:rsidR="00730807" w:rsidRPr="00730807" w:rsidRDefault="00730807" w:rsidP="00730807">
      <w:pPr>
        <w:widowControl w:val="0"/>
        <w:autoSpaceDE w:val="0"/>
        <w:autoSpaceDN w:val="0"/>
        <w:jc w:val="right"/>
        <w:outlineLvl w:val="1"/>
        <w:rPr>
          <w:rFonts w:asciiTheme="minorHAnsi" w:hAnsiTheme="minorHAnsi" w:cs="Courier New"/>
          <w:sz w:val="20"/>
          <w:szCs w:val="20"/>
        </w:rPr>
      </w:pPr>
    </w:p>
    <w:p w:rsidR="00730807" w:rsidRPr="00730807" w:rsidRDefault="00730807" w:rsidP="00730807">
      <w:pPr>
        <w:widowControl w:val="0"/>
        <w:autoSpaceDE w:val="0"/>
        <w:autoSpaceDN w:val="0"/>
        <w:jc w:val="right"/>
        <w:outlineLvl w:val="1"/>
        <w:rPr>
          <w:rFonts w:asciiTheme="minorHAnsi" w:hAnsiTheme="minorHAnsi" w:cs="Courier New"/>
          <w:sz w:val="20"/>
          <w:szCs w:val="20"/>
        </w:rPr>
      </w:pPr>
    </w:p>
    <w:p w:rsidR="00730807" w:rsidRPr="00730807" w:rsidRDefault="00730807" w:rsidP="00730807">
      <w:pPr>
        <w:widowControl w:val="0"/>
        <w:autoSpaceDE w:val="0"/>
        <w:autoSpaceDN w:val="0"/>
        <w:jc w:val="right"/>
        <w:outlineLvl w:val="1"/>
        <w:rPr>
          <w:rFonts w:asciiTheme="minorHAnsi" w:hAnsiTheme="minorHAnsi" w:cs="Courier New"/>
          <w:sz w:val="20"/>
          <w:szCs w:val="20"/>
        </w:rPr>
      </w:pPr>
    </w:p>
    <w:p w:rsidR="00730807" w:rsidRPr="00730807" w:rsidRDefault="00730807" w:rsidP="00730807">
      <w:pPr>
        <w:widowControl w:val="0"/>
        <w:autoSpaceDE w:val="0"/>
        <w:autoSpaceDN w:val="0"/>
        <w:jc w:val="right"/>
        <w:outlineLvl w:val="1"/>
        <w:rPr>
          <w:rFonts w:asciiTheme="minorHAnsi" w:hAnsiTheme="minorHAnsi" w:cs="Courier New"/>
          <w:sz w:val="20"/>
          <w:szCs w:val="20"/>
        </w:rPr>
      </w:pPr>
    </w:p>
    <w:p w:rsidR="00730807" w:rsidRPr="00730807" w:rsidRDefault="00730807" w:rsidP="00730807">
      <w:pPr>
        <w:widowControl w:val="0"/>
        <w:autoSpaceDE w:val="0"/>
        <w:autoSpaceDN w:val="0"/>
        <w:jc w:val="right"/>
        <w:outlineLvl w:val="1"/>
        <w:rPr>
          <w:rFonts w:asciiTheme="minorHAnsi" w:hAnsiTheme="minorHAnsi" w:cs="Courier New"/>
          <w:sz w:val="20"/>
          <w:szCs w:val="20"/>
        </w:rPr>
      </w:pPr>
    </w:p>
    <w:p w:rsidR="00730807" w:rsidRPr="00730807" w:rsidRDefault="00730807" w:rsidP="00730807">
      <w:pPr>
        <w:widowControl w:val="0"/>
        <w:autoSpaceDE w:val="0"/>
        <w:autoSpaceDN w:val="0"/>
        <w:jc w:val="right"/>
        <w:outlineLvl w:val="1"/>
        <w:rPr>
          <w:rFonts w:asciiTheme="minorHAnsi" w:hAnsiTheme="minorHAnsi" w:cs="Courier New"/>
          <w:sz w:val="20"/>
          <w:szCs w:val="20"/>
        </w:rPr>
      </w:pPr>
    </w:p>
    <w:p w:rsidR="00730807" w:rsidRPr="00730807" w:rsidRDefault="00730807" w:rsidP="00730807">
      <w:pPr>
        <w:widowControl w:val="0"/>
        <w:autoSpaceDE w:val="0"/>
        <w:autoSpaceDN w:val="0"/>
        <w:jc w:val="right"/>
        <w:outlineLvl w:val="1"/>
        <w:rPr>
          <w:rFonts w:asciiTheme="minorHAnsi" w:hAnsiTheme="minorHAnsi" w:cs="Courier New"/>
          <w:sz w:val="20"/>
          <w:szCs w:val="20"/>
        </w:rPr>
      </w:pPr>
    </w:p>
    <w:p w:rsidR="00730807" w:rsidRPr="00730807" w:rsidRDefault="00730807" w:rsidP="00730807">
      <w:pPr>
        <w:widowControl w:val="0"/>
        <w:autoSpaceDE w:val="0"/>
        <w:autoSpaceDN w:val="0"/>
        <w:jc w:val="right"/>
        <w:outlineLvl w:val="1"/>
        <w:rPr>
          <w:rFonts w:asciiTheme="minorHAnsi" w:hAnsiTheme="minorHAnsi" w:cs="Courier New"/>
          <w:sz w:val="20"/>
          <w:szCs w:val="20"/>
        </w:rPr>
      </w:pPr>
    </w:p>
    <w:p w:rsidR="00730807" w:rsidRPr="00730807" w:rsidRDefault="00730807" w:rsidP="00730807">
      <w:pPr>
        <w:widowControl w:val="0"/>
        <w:autoSpaceDE w:val="0"/>
        <w:autoSpaceDN w:val="0"/>
        <w:jc w:val="right"/>
        <w:outlineLvl w:val="1"/>
        <w:rPr>
          <w:rFonts w:asciiTheme="minorHAnsi" w:hAnsiTheme="minorHAnsi" w:cs="Courier New"/>
          <w:sz w:val="20"/>
          <w:szCs w:val="20"/>
        </w:rPr>
      </w:pPr>
    </w:p>
    <w:p w:rsidR="00730807" w:rsidRPr="00730807" w:rsidRDefault="00730807" w:rsidP="00730807">
      <w:pPr>
        <w:widowControl w:val="0"/>
        <w:autoSpaceDE w:val="0"/>
        <w:autoSpaceDN w:val="0"/>
        <w:jc w:val="right"/>
        <w:outlineLvl w:val="1"/>
        <w:rPr>
          <w:rFonts w:asciiTheme="minorHAnsi" w:hAnsiTheme="minorHAnsi" w:cs="Courier New"/>
          <w:sz w:val="20"/>
          <w:szCs w:val="20"/>
        </w:rPr>
      </w:pPr>
    </w:p>
    <w:p w:rsidR="00730807" w:rsidRPr="00730807" w:rsidRDefault="00730807" w:rsidP="00730807">
      <w:pPr>
        <w:widowControl w:val="0"/>
        <w:autoSpaceDE w:val="0"/>
        <w:autoSpaceDN w:val="0"/>
        <w:jc w:val="right"/>
        <w:outlineLvl w:val="1"/>
        <w:rPr>
          <w:rFonts w:asciiTheme="minorHAnsi" w:hAnsiTheme="minorHAnsi" w:cs="Courier New"/>
          <w:sz w:val="20"/>
          <w:szCs w:val="20"/>
        </w:rPr>
      </w:pPr>
    </w:p>
    <w:p w:rsidR="00730807" w:rsidRPr="00730807" w:rsidRDefault="00730807" w:rsidP="00730807">
      <w:pPr>
        <w:widowControl w:val="0"/>
        <w:autoSpaceDE w:val="0"/>
        <w:autoSpaceDN w:val="0"/>
        <w:jc w:val="right"/>
        <w:outlineLvl w:val="1"/>
        <w:rPr>
          <w:rFonts w:asciiTheme="minorHAnsi" w:hAnsiTheme="minorHAnsi" w:cs="Courier New"/>
          <w:sz w:val="20"/>
          <w:szCs w:val="20"/>
        </w:rPr>
      </w:pPr>
      <w:r w:rsidRPr="00730807">
        <w:rPr>
          <w:rFonts w:asciiTheme="minorHAnsi" w:hAnsiTheme="minorHAnsi" w:cs="Courier New"/>
          <w:sz w:val="20"/>
          <w:szCs w:val="20"/>
        </w:rPr>
        <w:lastRenderedPageBreak/>
        <w:t>Приложение N 4</w:t>
      </w:r>
    </w:p>
    <w:p w:rsidR="00730807" w:rsidRPr="00730807" w:rsidRDefault="00730807" w:rsidP="00730807">
      <w:pPr>
        <w:widowControl w:val="0"/>
        <w:autoSpaceDE w:val="0"/>
        <w:autoSpaceDN w:val="0"/>
        <w:jc w:val="right"/>
        <w:rPr>
          <w:rFonts w:asciiTheme="minorHAnsi" w:hAnsiTheme="minorHAnsi" w:cs="Courier New"/>
          <w:sz w:val="20"/>
          <w:szCs w:val="20"/>
        </w:rPr>
      </w:pPr>
      <w:r w:rsidRPr="00730807">
        <w:rPr>
          <w:rFonts w:asciiTheme="minorHAnsi" w:hAnsiTheme="minorHAnsi" w:cs="Courier New"/>
          <w:sz w:val="20"/>
          <w:szCs w:val="20"/>
        </w:rPr>
        <w:t>к Правилам предоставления субсидий</w:t>
      </w:r>
    </w:p>
    <w:p w:rsidR="00730807" w:rsidRPr="00730807" w:rsidRDefault="00730807" w:rsidP="00730807">
      <w:pPr>
        <w:widowControl w:val="0"/>
        <w:autoSpaceDE w:val="0"/>
        <w:autoSpaceDN w:val="0"/>
        <w:jc w:val="right"/>
        <w:rPr>
          <w:rFonts w:asciiTheme="minorHAnsi" w:hAnsiTheme="minorHAnsi" w:cs="Courier New"/>
          <w:sz w:val="20"/>
          <w:szCs w:val="20"/>
        </w:rPr>
      </w:pPr>
      <w:r w:rsidRPr="00730807">
        <w:rPr>
          <w:rFonts w:asciiTheme="minorHAnsi" w:hAnsiTheme="minorHAnsi" w:cs="Courier New"/>
          <w:sz w:val="20"/>
          <w:szCs w:val="20"/>
        </w:rPr>
        <w:t>юридическим лицам и индивидуальным</w:t>
      </w:r>
    </w:p>
    <w:p w:rsidR="00730807" w:rsidRPr="00730807" w:rsidRDefault="00730807" w:rsidP="00730807">
      <w:pPr>
        <w:widowControl w:val="0"/>
        <w:autoSpaceDE w:val="0"/>
        <w:autoSpaceDN w:val="0"/>
        <w:jc w:val="right"/>
        <w:rPr>
          <w:rFonts w:asciiTheme="minorHAnsi" w:hAnsiTheme="minorHAnsi" w:cs="Courier New"/>
          <w:sz w:val="20"/>
          <w:szCs w:val="20"/>
        </w:rPr>
      </w:pPr>
      <w:r w:rsidRPr="00730807">
        <w:rPr>
          <w:rFonts w:asciiTheme="minorHAnsi" w:hAnsiTheme="minorHAnsi" w:cs="Courier New"/>
          <w:sz w:val="20"/>
          <w:szCs w:val="20"/>
        </w:rPr>
        <w:t>предпринимателям на возмещение</w:t>
      </w:r>
    </w:p>
    <w:p w:rsidR="00730807" w:rsidRPr="00730807" w:rsidRDefault="00730807" w:rsidP="00730807">
      <w:pPr>
        <w:widowControl w:val="0"/>
        <w:autoSpaceDE w:val="0"/>
        <w:autoSpaceDN w:val="0"/>
        <w:jc w:val="right"/>
        <w:rPr>
          <w:rFonts w:asciiTheme="minorHAnsi" w:hAnsiTheme="minorHAnsi" w:cs="Courier New"/>
          <w:sz w:val="20"/>
          <w:szCs w:val="20"/>
        </w:rPr>
      </w:pPr>
      <w:r w:rsidRPr="00730807">
        <w:rPr>
          <w:rFonts w:asciiTheme="minorHAnsi" w:hAnsiTheme="minorHAnsi" w:cs="Courier New"/>
          <w:sz w:val="20"/>
          <w:szCs w:val="20"/>
        </w:rPr>
        <w:t>части затрат, связанных с доставкой</w:t>
      </w:r>
    </w:p>
    <w:p w:rsidR="00730807" w:rsidRPr="00730807" w:rsidRDefault="00730807" w:rsidP="00730807">
      <w:pPr>
        <w:widowControl w:val="0"/>
        <w:autoSpaceDE w:val="0"/>
        <w:autoSpaceDN w:val="0"/>
        <w:jc w:val="right"/>
        <w:rPr>
          <w:rFonts w:asciiTheme="minorHAnsi" w:hAnsiTheme="minorHAnsi" w:cs="Courier New"/>
          <w:sz w:val="20"/>
          <w:szCs w:val="20"/>
        </w:rPr>
      </w:pPr>
      <w:r w:rsidRPr="00730807">
        <w:rPr>
          <w:rFonts w:asciiTheme="minorHAnsi" w:hAnsiTheme="minorHAnsi" w:cs="Courier New"/>
          <w:sz w:val="20"/>
          <w:szCs w:val="20"/>
        </w:rPr>
        <w:t>товаров, реализуемых населению,</w:t>
      </w:r>
    </w:p>
    <w:p w:rsidR="00730807" w:rsidRPr="00730807" w:rsidRDefault="00730807" w:rsidP="00730807">
      <w:pPr>
        <w:widowControl w:val="0"/>
        <w:autoSpaceDE w:val="0"/>
        <w:autoSpaceDN w:val="0"/>
        <w:jc w:val="right"/>
        <w:rPr>
          <w:rFonts w:asciiTheme="minorHAnsi" w:hAnsiTheme="minorHAnsi" w:cs="Courier New"/>
          <w:sz w:val="20"/>
          <w:szCs w:val="20"/>
        </w:rPr>
      </w:pPr>
      <w:r w:rsidRPr="00730807">
        <w:rPr>
          <w:rFonts w:asciiTheme="minorHAnsi" w:hAnsiTheme="minorHAnsi" w:cs="Courier New"/>
          <w:sz w:val="20"/>
          <w:szCs w:val="20"/>
        </w:rPr>
        <w:t xml:space="preserve">на островные территории </w:t>
      </w:r>
      <w:proofErr w:type="gramStart"/>
      <w:r w:rsidRPr="00730807">
        <w:rPr>
          <w:rFonts w:asciiTheme="minorHAnsi" w:hAnsiTheme="minorHAnsi" w:cs="Courier New"/>
          <w:sz w:val="20"/>
          <w:szCs w:val="20"/>
        </w:rPr>
        <w:t>муниципального</w:t>
      </w:r>
      <w:proofErr w:type="gramEnd"/>
    </w:p>
    <w:p w:rsidR="00730807" w:rsidRPr="00730807" w:rsidRDefault="00730807" w:rsidP="00730807">
      <w:pPr>
        <w:spacing w:after="200" w:line="276" w:lineRule="auto"/>
        <w:jc w:val="right"/>
        <w:rPr>
          <w:rFonts w:asciiTheme="minorHAnsi" w:eastAsiaTheme="minorHAnsi" w:hAnsiTheme="minorHAnsi" w:cs="Courier New"/>
          <w:sz w:val="20"/>
          <w:szCs w:val="20"/>
          <w:lang w:eastAsia="en-US"/>
        </w:rPr>
      </w:pPr>
      <w:r w:rsidRPr="00730807">
        <w:rPr>
          <w:rFonts w:asciiTheme="minorHAnsi" w:hAnsiTheme="minorHAnsi" w:cs="Courier New"/>
          <w:sz w:val="20"/>
          <w:szCs w:val="20"/>
        </w:rPr>
        <w:t>образования "Город Архангельск</w:t>
      </w:r>
    </w:p>
    <w:p w:rsidR="00730807" w:rsidRPr="00730807" w:rsidRDefault="00730807" w:rsidP="00730807">
      <w:pPr>
        <w:spacing w:after="200" w:line="276" w:lineRule="auto"/>
        <w:rPr>
          <w:rFonts w:asciiTheme="minorHAnsi" w:eastAsiaTheme="minorHAnsi" w:hAnsiTheme="minorHAnsi" w:cstheme="minorBidi"/>
          <w:sz w:val="22"/>
          <w:szCs w:val="22"/>
          <w:lang w:eastAsia="en-US"/>
        </w:rPr>
      </w:pPr>
    </w:p>
    <w:p w:rsidR="00730807" w:rsidRPr="00730807" w:rsidRDefault="00730807" w:rsidP="00730807">
      <w:pPr>
        <w:spacing w:after="200" w:line="276" w:lineRule="auto"/>
        <w:rPr>
          <w:rFonts w:asciiTheme="minorHAnsi" w:eastAsiaTheme="minorHAnsi" w:hAnsiTheme="minorHAnsi" w:cstheme="minorBidi"/>
          <w:sz w:val="22"/>
          <w:szCs w:val="22"/>
          <w:lang w:eastAsia="en-US"/>
        </w:rPr>
      </w:pP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0348"/>
      </w:tblGrid>
      <w:tr w:rsidR="00730807" w:rsidRPr="00730807" w:rsidTr="00356D23">
        <w:tc>
          <w:tcPr>
            <w:tcW w:w="10348" w:type="dxa"/>
          </w:tcPr>
          <w:p w:rsidR="00730807" w:rsidRPr="00730807" w:rsidRDefault="00730807" w:rsidP="00730807">
            <w:pPr>
              <w:widowControl w:val="0"/>
              <w:autoSpaceDE w:val="0"/>
              <w:autoSpaceDN w:val="0"/>
              <w:adjustRightInd w:val="0"/>
              <w:jc w:val="center"/>
              <w:rPr>
                <w:rFonts w:ascii="Courier New" w:hAnsi="Courier New" w:cs="Courier New"/>
                <w:sz w:val="22"/>
                <w:szCs w:val="22"/>
              </w:rPr>
            </w:pPr>
            <w:r w:rsidRPr="00730807">
              <w:rPr>
                <w:rFonts w:ascii="Courier New" w:hAnsi="Courier New" w:cs="Courier New"/>
                <w:sz w:val="22"/>
                <w:szCs w:val="22"/>
              </w:rPr>
              <w:t>СОГЛАСИЕ</w:t>
            </w:r>
          </w:p>
          <w:p w:rsidR="00730807" w:rsidRPr="00730807" w:rsidRDefault="00730807" w:rsidP="00730807">
            <w:pPr>
              <w:widowControl w:val="0"/>
              <w:autoSpaceDE w:val="0"/>
              <w:autoSpaceDN w:val="0"/>
              <w:adjustRightInd w:val="0"/>
              <w:jc w:val="center"/>
              <w:rPr>
                <w:rFonts w:ascii="Courier New" w:hAnsi="Courier New" w:cs="Courier New"/>
                <w:sz w:val="22"/>
                <w:szCs w:val="22"/>
              </w:rPr>
            </w:pPr>
            <w:r w:rsidRPr="00730807">
              <w:rPr>
                <w:rFonts w:ascii="Courier New" w:hAnsi="Courier New" w:cs="Courier New"/>
                <w:sz w:val="22"/>
                <w:szCs w:val="22"/>
              </w:rPr>
              <w:t>на обработку персональных данных</w:t>
            </w:r>
          </w:p>
        </w:tc>
      </w:tr>
      <w:tr w:rsidR="00730807" w:rsidRPr="00730807" w:rsidTr="00356D23">
        <w:tc>
          <w:tcPr>
            <w:tcW w:w="10348" w:type="dxa"/>
          </w:tcPr>
          <w:p w:rsidR="00730807" w:rsidRPr="00730807" w:rsidRDefault="00730807" w:rsidP="00730807">
            <w:pPr>
              <w:widowControl w:val="0"/>
              <w:autoSpaceDE w:val="0"/>
              <w:autoSpaceDN w:val="0"/>
              <w:adjustRightInd w:val="0"/>
              <w:rPr>
                <w:rFonts w:ascii="Courier New" w:hAnsi="Courier New" w:cs="Courier New"/>
                <w:sz w:val="22"/>
                <w:szCs w:val="22"/>
              </w:rPr>
            </w:pPr>
          </w:p>
          <w:p w:rsidR="00730807" w:rsidRPr="00730807" w:rsidRDefault="00730807" w:rsidP="00730807">
            <w:pPr>
              <w:widowControl w:val="0"/>
              <w:autoSpaceDE w:val="0"/>
              <w:autoSpaceDN w:val="0"/>
              <w:adjustRightInd w:val="0"/>
              <w:jc w:val="both"/>
              <w:rPr>
                <w:rFonts w:ascii="Courier New" w:hAnsi="Courier New" w:cs="Courier New"/>
                <w:sz w:val="22"/>
                <w:szCs w:val="22"/>
              </w:rPr>
            </w:pPr>
          </w:p>
          <w:p w:rsidR="00730807" w:rsidRPr="00730807" w:rsidRDefault="00730807" w:rsidP="00730807">
            <w:pPr>
              <w:widowControl w:val="0"/>
              <w:autoSpaceDE w:val="0"/>
              <w:autoSpaceDN w:val="0"/>
              <w:adjustRightInd w:val="0"/>
              <w:ind w:firstLine="708"/>
              <w:jc w:val="both"/>
              <w:rPr>
                <w:rFonts w:ascii="Courier New" w:hAnsi="Courier New" w:cs="Courier New"/>
                <w:sz w:val="22"/>
                <w:szCs w:val="22"/>
              </w:rPr>
            </w:pPr>
            <w:r w:rsidRPr="00730807">
              <w:rPr>
                <w:rFonts w:ascii="Courier New" w:hAnsi="Courier New" w:cs="Courier New"/>
                <w:sz w:val="22"/>
                <w:szCs w:val="22"/>
              </w:rPr>
              <w:t>Я, _________________________________________________________________,</w:t>
            </w:r>
          </w:p>
          <w:p w:rsidR="00730807" w:rsidRPr="00730807" w:rsidRDefault="00730807" w:rsidP="00730807">
            <w:pPr>
              <w:widowControl w:val="0"/>
              <w:autoSpaceDE w:val="0"/>
              <w:autoSpaceDN w:val="0"/>
              <w:adjustRightInd w:val="0"/>
              <w:ind w:firstLine="708"/>
              <w:jc w:val="center"/>
              <w:rPr>
                <w:rFonts w:ascii="Courier New" w:hAnsi="Courier New" w:cs="Courier New"/>
                <w:sz w:val="16"/>
                <w:szCs w:val="16"/>
              </w:rPr>
            </w:pPr>
            <w:r w:rsidRPr="00730807">
              <w:rPr>
                <w:rFonts w:ascii="Courier New" w:hAnsi="Courier New" w:cs="Courier New"/>
                <w:sz w:val="16"/>
                <w:szCs w:val="16"/>
              </w:rPr>
              <w:t>(фамилия, имя, отчество)</w:t>
            </w:r>
          </w:p>
          <w:p w:rsidR="00730807" w:rsidRPr="00730807" w:rsidRDefault="00730807" w:rsidP="00730807">
            <w:pPr>
              <w:widowControl w:val="0"/>
              <w:autoSpaceDE w:val="0"/>
              <w:autoSpaceDN w:val="0"/>
              <w:adjustRightInd w:val="0"/>
              <w:jc w:val="both"/>
              <w:rPr>
                <w:rFonts w:ascii="Courier New" w:hAnsi="Courier New" w:cs="Courier New"/>
                <w:sz w:val="22"/>
                <w:szCs w:val="22"/>
              </w:rPr>
            </w:pPr>
            <w:r w:rsidRPr="00730807">
              <w:rPr>
                <w:rFonts w:ascii="Courier New" w:hAnsi="Courier New" w:cs="Courier New"/>
                <w:sz w:val="22"/>
                <w:szCs w:val="22"/>
              </w:rPr>
              <w:t>зарегистрированны</w:t>
            </w:r>
            <w:proofErr w:type="gramStart"/>
            <w:r w:rsidRPr="00730807">
              <w:rPr>
                <w:rFonts w:ascii="Courier New" w:hAnsi="Courier New" w:cs="Courier New"/>
                <w:sz w:val="22"/>
                <w:szCs w:val="22"/>
              </w:rPr>
              <w:t>й(</w:t>
            </w:r>
            <w:proofErr w:type="spellStart"/>
            <w:proofErr w:type="gramEnd"/>
            <w:r w:rsidRPr="00730807">
              <w:rPr>
                <w:rFonts w:ascii="Courier New" w:hAnsi="Courier New" w:cs="Courier New"/>
                <w:sz w:val="22"/>
                <w:szCs w:val="22"/>
              </w:rPr>
              <w:t>ая</w:t>
            </w:r>
            <w:proofErr w:type="spellEnd"/>
            <w:r w:rsidRPr="00730807">
              <w:rPr>
                <w:rFonts w:ascii="Courier New" w:hAnsi="Courier New" w:cs="Courier New"/>
                <w:sz w:val="22"/>
                <w:szCs w:val="22"/>
              </w:rPr>
              <w:t>)по адресу: ____________________________________________</w:t>
            </w:r>
          </w:p>
          <w:p w:rsidR="00730807" w:rsidRPr="00730807" w:rsidRDefault="00730807" w:rsidP="00730807">
            <w:pPr>
              <w:widowControl w:val="0"/>
              <w:autoSpaceDE w:val="0"/>
              <w:autoSpaceDN w:val="0"/>
              <w:adjustRightInd w:val="0"/>
              <w:jc w:val="both"/>
              <w:rPr>
                <w:rFonts w:ascii="Courier New" w:hAnsi="Courier New" w:cs="Courier New"/>
                <w:sz w:val="22"/>
                <w:szCs w:val="22"/>
              </w:rPr>
            </w:pPr>
            <w:r w:rsidRPr="00730807">
              <w:rPr>
                <w:rFonts w:ascii="Courier New" w:hAnsi="Courier New" w:cs="Courier New"/>
                <w:sz w:val="22"/>
                <w:szCs w:val="22"/>
              </w:rPr>
              <w:t>________________________________________________________________________,</w:t>
            </w:r>
          </w:p>
          <w:p w:rsidR="00730807" w:rsidRPr="00730807" w:rsidRDefault="00730807" w:rsidP="00730807">
            <w:pPr>
              <w:widowControl w:val="0"/>
              <w:autoSpaceDE w:val="0"/>
              <w:autoSpaceDN w:val="0"/>
              <w:adjustRightInd w:val="0"/>
              <w:jc w:val="both"/>
              <w:rPr>
                <w:rFonts w:ascii="Courier New" w:hAnsi="Courier New" w:cs="Courier New"/>
                <w:sz w:val="22"/>
                <w:szCs w:val="22"/>
              </w:rPr>
            </w:pPr>
          </w:p>
          <w:p w:rsidR="00730807" w:rsidRPr="00730807" w:rsidRDefault="00730807" w:rsidP="00730807">
            <w:pPr>
              <w:widowControl w:val="0"/>
              <w:autoSpaceDE w:val="0"/>
              <w:autoSpaceDN w:val="0"/>
              <w:adjustRightInd w:val="0"/>
              <w:jc w:val="both"/>
              <w:rPr>
                <w:rFonts w:ascii="Courier New" w:hAnsi="Courier New" w:cs="Courier New"/>
                <w:sz w:val="22"/>
                <w:szCs w:val="22"/>
              </w:rPr>
            </w:pPr>
            <w:r w:rsidRPr="00730807">
              <w:rPr>
                <w:rFonts w:ascii="Courier New" w:hAnsi="Courier New" w:cs="Courier New"/>
                <w:sz w:val="22"/>
                <w:szCs w:val="22"/>
              </w:rPr>
              <w:t xml:space="preserve">паспорт серия ____________ № _____________, выдан ____________,_____________                     </w:t>
            </w:r>
          </w:p>
          <w:p w:rsidR="00730807" w:rsidRPr="00730807" w:rsidRDefault="00730807" w:rsidP="00730807">
            <w:pPr>
              <w:widowControl w:val="0"/>
              <w:autoSpaceDE w:val="0"/>
              <w:autoSpaceDN w:val="0"/>
              <w:adjustRightInd w:val="0"/>
              <w:jc w:val="both"/>
              <w:rPr>
                <w:rFonts w:ascii="Courier New" w:hAnsi="Courier New" w:cs="Courier New"/>
                <w:sz w:val="16"/>
                <w:szCs w:val="16"/>
              </w:rPr>
            </w:pPr>
            <w:r w:rsidRPr="00730807">
              <w:rPr>
                <w:rFonts w:ascii="Courier New" w:hAnsi="Courier New" w:cs="Courier New"/>
                <w:sz w:val="16"/>
                <w:szCs w:val="16"/>
              </w:rPr>
              <w:t xml:space="preserve">                                                                        (дата)           (кем </w:t>
            </w:r>
            <w:proofErr w:type="gramStart"/>
            <w:r w:rsidRPr="00730807">
              <w:rPr>
                <w:rFonts w:ascii="Courier New" w:hAnsi="Courier New" w:cs="Courier New"/>
                <w:sz w:val="16"/>
                <w:szCs w:val="16"/>
              </w:rPr>
              <w:t>выдан</w:t>
            </w:r>
            <w:proofErr w:type="gramEnd"/>
            <w:r w:rsidRPr="00730807">
              <w:rPr>
                <w:rFonts w:ascii="Courier New" w:hAnsi="Courier New" w:cs="Courier New"/>
                <w:sz w:val="22"/>
                <w:szCs w:val="22"/>
              </w:rPr>
              <w:t>)</w:t>
            </w:r>
          </w:p>
          <w:p w:rsidR="00730807" w:rsidRPr="00730807" w:rsidRDefault="00730807" w:rsidP="00730807">
            <w:pPr>
              <w:widowControl w:val="0"/>
              <w:autoSpaceDE w:val="0"/>
              <w:autoSpaceDN w:val="0"/>
              <w:adjustRightInd w:val="0"/>
              <w:jc w:val="both"/>
              <w:rPr>
                <w:rFonts w:ascii="Courier New" w:hAnsi="Courier New" w:cs="Courier New"/>
                <w:sz w:val="22"/>
                <w:szCs w:val="22"/>
              </w:rPr>
            </w:pPr>
          </w:p>
          <w:p w:rsidR="00730807" w:rsidRPr="00730807" w:rsidRDefault="00730807" w:rsidP="00730807">
            <w:pPr>
              <w:widowControl w:val="0"/>
              <w:autoSpaceDE w:val="0"/>
              <w:autoSpaceDN w:val="0"/>
              <w:adjustRightInd w:val="0"/>
              <w:jc w:val="both"/>
              <w:rPr>
                <w:rFonts w:ascii="Courier New" w:hAnsi="Courier New" w:cs="Courier New"/>
                <w:sz w:val="16"/>
                <w:szCs w:val="16"/>
              </w:rPr>
            </w:pPr>
            <w:r w:rsidRPr="00730807">
              <w:rPr>
                <w:rFonts w:ascii="Courier New" w:hAnsi="Courier New" w:cs="Courier New"/>
                <w:sz w:val="16"/>
                <w:szCs w:val="16"/>
              </w:rPr>
              <w:t>_________________________________________________________________________________________________</w:t>
            </w:r>
          </w:p>
          <w:p w:rsidR="00730807" w:rsidRPr="00730807" w:rsidRDefault="00730807" w:rsidP="00730807">
            <w:pPr>
              <w:widowControl w:val="0"/>
              <w:autoSpaceDE w:val="0"/>
              <w:autoSpaceDN w:val="0"/>
              <w:adjustRightInd w:val="0"/>
              <w:jc w:val="both"/>
              <w:rPr>
                <w:rFonts w:ascii="Courier New" w:hAnsi="Courier New" w:cs="Courier New"/>
                <w:sz w:val="16"/>
                <w:szCs w:val="16"/>
              </w:rPr>
            </w:pPr>
          </w:p>
          <w:p w:rsidR="00730807" w:rsidRPr="00730807" w:rsidRDefault="00730807" w:rsidP="00730807">
            <w:pPr>
              <w:widowControl w:val="0"/>
              <w:autoSpaceDE w:val="0"/>
              <w:autoSpaceDN w:val="0"/>
              <w:adjustRightInd w:val="0"/>
              <w:jc w:val="both"/>
              <w:rPr>
                <w:rFonts w:ascii="Courier New" w:hAnsi="Courier New" w:cs="Courier New"/>
                <w:sz w:val="22"/>
                <w:szCs w:val="22"/>
              </w:rPr>
            </w:pPr>
            <w:r w:rsidRPr="00730807">
              <w:rPr>
                <w:rFonts w:ascii="Courier New" w:hAnsi="Courier New" w:cs="Courier New"/>
                <w:sz w:val="22"/>
                <w:szCs w:val="22"/>
              </w:rPr>
              <w:tab/>
            </w:r>
          </w:p>
          <w:p w:rsidR="00730807" w:rsidRPr="00730807" w:rsidRDefault="00730807" w:rsidP="00730807">
            <w:pPr>
              <w:widowControl w:val="0"/>
              <w:autoSpaceDE w:val="0"/>
              <w:autoSpaceDN w:val="0"/>
              <w:adjustRightInd w:val="0"/>
              <w:jc w:val="both"/>
              <w:rPr>
                <w:rFonts w:ascii="Courier New" w:hAnsi="Courier New" w:cs="Courier New"/>
                <w:sz w:val="22"/>
                <w:szCs w:val="22"/>
              </w:rPr>
            </w:pPr>
            <w:r w:rsidRPr="00730807">
              <w:rPr>
                <w:rFonts w:ascii="Courier New" w:hAnsi="Courier New" w:cs="Courier New"/>
                <w:sz w:val="22"/>
                <w:szCs w:val="22"/>
              </w:rPr>
              <w:t>даю свое согласие на обработку в Администрации городского округа "Город Архангельск" моих персональных данных: фамилия, имя, отчество; пол; дата рождения; паспортные данные, адрес регистрации с целью проведения отбора для предоставления субсидий.</w:t>
            </w:r>
          </w:p>
          <w:p w:rsidR="00730807" w:rsidRPr="00730807" w:rsidRDefault="00730807" w:rsidP="00730807">
            <w:pPr>
              <w:widowControl w:val="0"/>
              <w:autoSpaceDE w:val="0"/>
              <w:autoSpaceDN w:val="0"/>
              <w:adjustRightInd w:val="0"/>
              <w:jc w:val="both"/>
              <w:rPr>
                <w:rFonts w:ascii="Courier New" w:hAnsi="Courier New" w:cs="Courier New"/>
                <w:sz w:val="22"/>
                <w:szCs w:val="22"/>
              </w:rPr>
            </w:pPr>
            <w:r w:rsidRPr="00730807">
              <w:rPr>
                <w:rFonts w:ascii="Courier New" w:hAnsi="Courier New" w:cs="Courier New"/>
                <w:sz w:val="22"/>
                <w:szCs w:val="22"/>
              </w:rPr>
              <w:t xml:space="preserve">     </w:t>
            </w:r>
            <w:proofErr w:type="gramStart"/>
            <w:r w:rsidRPr="00730807">
              <w:rPr>
                <w:rFonts w:ascii="Courier New" w:hAnsi="Courier New" w:cs="Courier New"/>
                <w:sz w:val="22"/>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а также осуществление любых иных действий, предусмотренных действующим законодательством Российской Федерации.</w:t>
            </w:r>
            <w:proofErr w:type="gramEnd"/>
          </w:p>
          <w:p w:rsidR="00730807" w:rsidRPr="00730807" w:rsidRDefault="00730807" w:rsidP="00730807">
            <w:pPr>
              <w:widowControl w:val="0"/>
              <w:autoSpaceDE w:val="0"/>
              <w:autoSpaceDN w:val="0"/>
              <w:adjustRightInd w:val="0"/>
              <w:jc w:val="both"/>
              <w:rPr>
                <w:rFonts w:ascii="Courier New" w:hAnsi="Courier New" w:cs="Courier New"/>
                <w:sz w:val="22"/>
                <w:szCs w:val="22"/>
              </w:rPr>
            </w:pPr>
            <w:r w:rsidRPr="00730807">
              <w:rPr>
                <w:rFonts w:ascii="Courier New" w:hAnsi="Courier New" w:cs="Courier New"/>
                <w:sz w:val="22"/>
                <w:szCs w:val="22"/>
              </w:rPr>
              <w:t xml:space="preserve">     Я проинформирован, что Администрация городского округа "Город Архангельск" гарантирует обработку моих персональных данных в соответствии действующим законодательством Российской Федерации как неавтоматизированным, так и автоматизированным способами.</w:t>
            </w:r>
          </w:p>
          <w:p w:rsidR="00730807" w:rsidRPr="00730807" w:rsidRDefault="00730807" w:rsidP="00730807">
            <w:pPr>
              <w:widowControl w:val="0"/>
              <w:autoSpaceDE w:val="0"/>
              <w:autoSpaceDN w:val="0"/>
              <w:adjustRightInd w:val="0"/>
              <w:jc w:val="both"/>
              <w:rPr>
                <w:rFonts w:ascii="Courier New" w:hAnsi="Courier New" w:cs="Courier New"/>
                <w:sz w:val="22"/>
                <w:szCs w:val="22"/>
              </w:rPr>
            </w:pPr>
            <w:r w:rsidRPr="00730807">
              <w:rPr>
                <w:rFonts w:ascii="Courier New" w:hAnsi="Courier New" w:cs="Courier New"/>
                <w:sz w:val="22"/>
                <w:szCs w:val="22"/>
              </w:rPr>
              <w:t xml:space="preserve">     Данное согласие действует до достижения целей обработки персональных данных или в течение срока хранения информации.</w:t>
            </w:r>
          </w:p>
          <w:p w:rsidR="00730807" w:rsidRPr="00730807" w:rsidRDefault="00730807" w:rsidP="00730807">
            <w:pPr>
              <w:widowControl w:val="0"/>
              <w:autoSpaceDE w:val="0"/>
              <w:autoSpaceDN w:val="0"/>
              <w:adjustRightInd w:val="0"/>
              <w:jc w:val="both"/>
              <w:rPr>
                <w:rFonts w:ascii="Courier New" w:hAnsi="Courier New" w:cs="Courier New"/>
                <w:sz w:val="22"/>
                <w:szCs w:val="22"/>
              </w:rPr>
            </w:pPr>
            <w:r w:rsidRPr="00730807">
              <w:rPr>
                <w:rFonts w:ascii="Courier New" w:hAnsi="Courier New" w:cs="Courier New"/>
                <w:sz w:val="22"/>
                <w:szCs w:val="22"/>
              </w:rPr>
              <w:t xml:space="preserve">     Данное согласие может быть отозвано в любой момент по моему письменному заявлению.</w:t>
            </w:r>
          </w:p>
          <w:p w:rsidR="00730807" w:rsidRPr="00730807" w:rsidRDefault="00730807" w:rsidP="00730807">
            <w:pPr>
              <w:widowControl w:val="0"/>
              <w:autoSpaceDE w:val="0"/>
              <w:autoSpaceDN w:val="0"/>
              <w:adjustRightInd w:val="0"/>
              <w:jc w:val="both"/>
              <w:rPr>
                <w:rFonts w:ascii="Courier New" w:hAnsi="Courier New" w:cs="Courier New"/>
                <w:sz w:val="22"/>
                <w:szCs w:val="22"/>
              </w:rPr>
            </w:pPr>
            <w:r w:rsidRPr="00730807">
              <w:rPr>
                <w:rFonts w:ascii="Courier New" w:hAnsi="Courier New" w:cs="Courier New"/>
                <w:sz w:val="22"/>
                <w:szCs w:val="22"/>
              </w:rPr>
              <w:t xml:space="preserve">     Я подтверждаю, что, давая такое согласие, я действую по собственной воле и в своих интересах.</w:t>
            </w:r>
          </w:p>
          <w:p w:rsidR="00730807" w:rsidRPr="00730807" w:rsidRDefault="00730807" w:rsidP="00730807">
            <w:pPr>
              <w:widowControl w:val="0"/>
              <w:autoSpaceDE w:val="0"/>
              <w:autoSpaceDN w:val="0"/>
              <w:adjustRightInd w:val="0"/>
              <w:jc w:val="both"/>
              <w:rPr>
                <w:rFonts w:ascii="Courier New" w:hAnsi="Courier New" w:cs="Courier New"/>
                <w:sz w:val="22"/>
                <w:szCs w:val="22"/>
              </w:rPr>
            </w:pPr>
          </w:p>
          <w:p w:rsidR="00730807" w:rsidRPr="00730807" w:rsidRDefault="00730807" w:rsidP="00730807">
            <w:pPr>
              <w:widowControl w:val="0"/>
              <w:autoSpaceDE w:val="0"/>
              <w:autoSpaceDN w:val="0"/>
              <w:adjustRightInd w:val="0"/>
              <w:jc w:val="both"/>
              <w:rPr>
                <w:rFonts w:ascii="Courier New" w:hAnsi="Courier New" w:cs="Courier New"/>
                <w:sz w:val="22"/>
                <w:szCs w:val="22"/>
              </w:rPr>
            </w:pPr>
          </w:p>
          <w:p w:rsidR="00730807" w:rsidRPr="00730807" w:rsidRDefault="00730807" w:rsidP="00730807">
            <w:pPr>
              <w:widowControl w:val="0"/>
              <w:autoSpaceDE w:val="0"/>
              <w:autoSpaceDN w:val="0"/>
              <w:adjustRightInd w:val="0"/>
              <w:jc w:val="both"/>
              <w:rPr>
                <w:rFonts w:ascii="Courier New" w:hAnsi="Courier New" w:cs="Courier New"/>
                <w:sz w:val="22"/>
                <w:szCs w:val="22"/>
              </w:rPr>
            </w:pPr>
          </w:p>
          <w:p w:rsidR="00730807" w:rsidRPr="00730807" w:rsidRDefault="00730807" w:rsidP="00730807">
            <w:pPr>
              <w:widowControl w:val="0"/>
              <w:autoSpaceDE w:val="0"/>
              <w:autoSpaceDN w:val="0"/>
              <w:adjustRightInd w:val="0"/>
              <w:ind w:firstLine="709"/>
              <w:jc w:val="both"/>
              <w:rPr>
                <w:rFonts w:ascii="Courier New" w:hAnsi="Courier New" w:cs="Courier New"/>
                <w:sz w:val="22"/>
                <w:szCs w:val="22"/>
              </w:rPr>
            </w:pPr>
            <w:r w:rsidRPr="00730807">
              <w:rPr>
                <w:rFonts w:ascii="Courier New" w:hAnsi="Courier New" w:cs="Courier New"/>
                <w:sz w:val="22"/>
                <w:szCs w:val="22"/>
              </w:rPr>
              <w:tab/>
            </w:r>
            <w:r w:rsidRPr="00730807">
              <w:rPr>
                <w:rFonts w:ascii="Courier New" w:hAnsi="Courier New" w:cs="Courier New"/>
                <w:sz w:val="22"/>
                <w:szCs w:val="22"/>
              </w:rPr>
              <w:tab/>
            </w:r>
            <w:r w:rsidRPr="00730807">
              <w:rPr>
                <w:rFonts w:ascii="Courier New" w:hAnsi="Courier New" w:cs="Courier New"/>
                <w:sz w:val="22"/>
                <w:szCs w:val="22"/>
              </w:rPr>
              <w:tab/>
            </w:r>
            <w:r w:rsidRPr="00730807">
              <w:rPr>
                <w:rFonts w:ascii="Courier New" w:hAnsi="Courier New" w:cs="Courier New"/>
                <w:sz w:val="22"/>
                <w:szCs w:val="22"/>
              </w:rPr>
              <w:tab/>
              <w:t xml:space="preserve">_________________________________________________                                                                                                                                          </w:t>
            </w:r>
          </w:p>
          <w:p w:rsidR="00730807" w:rsidRPr="00730807" w:rsidRDefault="00730807" w:rsidP="00730807">
            <w:pPr>
              <w:widowControl w:val="0"/>
              <w:autoSpaceDE w:val="0"/>
              <w:autoSpaceDN w:val="0"/>
              <w:adjustRightInd w:val="0"/>
              <w:jc w:val="both"/>
              <w:rPr>
                <w:rFonts w:ascii="Courier New" w:hAnsi="Courier New" w:cs="Courier New"/>
                <w:sz w:val="22"/>
                <w:szCs w:val="22"/>
              </w:rPr>
            </w:pPr>
            <w:r w:rsidRPr="00730807">
              <w:rPr>
                <w:rFonts w:ascii="Courier New" w:hAnsi="Courier New" w:cs="Courier New"/>
                <w:sz w:val="22"/>
                <w:szCs w:val="22"/>
              </w:rPr>
              <w:tab/>
            </w:r>
            <w:r w:rsidRPr="00730807">
              <w:rPr>
                <w:rFonts w:ascii="Courier New" w:hAnsi="Courier New" w:cs="Courier New"/>
                <w:sz w:val="22"/>
                <w:szCs w:val="22"/>
              </w:rPr>
              <w:tab/>
              <w:t xml:space="preserve">                               (подпись)</w:t>
            </w:r>
            <w:r w:rsidRPr="00730807">
              <w:rPr>
                <w:rFonts w:ascii="Courier New" w:hAnsi="Courier New" w:cs="Courier New"/>
                <w:sz w:val="22"/>
                <w:szCs w:val="22"/>
              </w:rPr>
              <w:tab/>
              <w:t>(расшифровка подписи)</w:t>
            </w:r>
            <w:r w:rsidRPr="00730807">
              <w:rPr>
                <w:rFonts w:ascii="Courier New" w:hAnsi="Courier New" w:cs="Courier New"/>
                <w:sz w:val="22"/>
                <w:szCs w:val="22"/>
              </w:rPr>
              <w:tab/>
            </w:r>
          </w:p>
          <w:p w:rsidR="00730807" w:rsidRPr="00730807" w:rsidRDefault="00730807" w:rsidP="00730807">
            <w:pPr>
              <w:widowControl w:val="0"/>
              <w:autoSpaceDE w:val="0"/>
              <w:autoSpaceDN w:val="0"/>
              <w:adjustRightInd w:val="0"/>
              <w:jc w:val="both"/>
              <w:rPr>
                <w:rFonts w:ascii="Courier New" w:hAnsi="Courier New" w:cs="Courier New"/>
                <w:sz w:val="22"/>
                <w:szCs w:val="22"/>
              </w:rPr>
            </w:pPr>
            <w:r w:rsidRPr="00730807">
              <w:rPr>
                <w:rFonts w:ascii="Courier New" w:hAnsi="Courier New" w:cs="Courier New"/>
                <w:sz w:val="22"/>
                <w:szCs w:val="22"/>
              </w:rPr>
              <w:t>"__"__________ 20__ г."</w:t>
            </w:r>
          </w:p>
          <w:p w:rsidR="00730807" w:rsidRPr="00730807" w:rsidRDefault="00730807" w:rsidP="00730807">
            <w:pPr>
              <w:widowControl w:val="0"/>
              <w:autoSpaceDE w:val="0"/>
              <w:autoSpaceDN w:val="0"/>
              <w:adjustRightInd w:val="0"/>
              <w:rPr>
                <w:rFonts w:ascii="Courier New" w:hAnsi="Courier New" w:cs="Courier New"/>
                <w:sz w:val="22"/>
                <w:szCs w:val="22"/>
              </w:rPr>
            </w:pPr>
          </w:p>
        </w:tc>
      </w:tr>
    </w:tbl>
    <w:p w:rsidR="00730807" w:rsidRPr="00730807" w:rsidRDefault="00730807" w:rsidP="00730807">
      <w:pPr>
        <w:rPr>
          <w:vertAlign w:val="superscript"/>
        </w:rPr>
      </w:pPr>
    </w:p>
    <w:p w:rsidR="00730807" w:rsidRPr="00730807" w:rsidRDefault="00730807" w:rsidP="00730807">
      <w:pPr>
        <w:autoSpaceDE w:val="0"/>
        <w:autoSpaceDN w:val="0"/>
        <w:adjustRightInd w:val="0"/>
        <w:jc w:val="both"/>
        <w:rPr>
          <w:rFonts w:eastAsiaTheme="minorHAnsi"/>
          <w:color w:val="000000" w:themeColor="text1"/>
          <w:szCs w:val="28"/>
          <w:lang w:eastAsia="en-US"/>
        </w:rPr>
      </w:pPr>
    </w:p>
    <w:sectPr w:rsidR="00730807" w:rsidRPr="00730807" w:rsidSect="00B72516">
      <w:footerReference w:type="default" r:id="rId10"/>
      <w:pgSz w:w="11906" w:h="16838"/>
      <w:pgMar w:top="567" w:right="567"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AE8" w:rsidRDefault="00935AE8" w:rsidP="00256E2D">
      <w:r>
        <w:separator/>
      </w:r>
    </w:p>
  </w:endnote>
  <w:endnote w:type="continuationSeparator" w:id="0">
    <w:p w:rsidR="00935AE8" w:rsidRDefault="00935AE8" w:rsidP="00256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B09" w:rsidRDefault="00513B09">
    <w:pPr>
      <w:pStyle w:val="a5"/>
    </w:pPr>
  </w:p>
  <w:p w:rsidR="00513B09" w:rsidRDefault="00513B0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AE8" w:rsidRDefault="00935AE8" w:rsidP="00256E2D">
      <w:r>
        <w:separator/>
      </w:r>
    </w:p>
  </w:footnote>
  <w:footnote w:type="continuationSeparator" w:id="0">
    <w:p w:rsidR="00935AE8" w:rsidRDefault="00935AE8" w:rsidP="00256E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F180F"/>
    <w:multiLevelType w:val="multilevel"/>
    <w:tmpl w:val="C600861A"/>
    <w:lvl w:ilvl="0">
      <w:start w:val="1"/>
      <w:numFmt w:val="decimal"/>
      <w:lvlText w:val="%1."/>
      <w:lvlJc w:val="left"/>
      <w:pPr>
        <w:ind w:left="1065"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1">
    <w:nsid w:val="32CC73B0"/>
    <w:multiLevelType w:val="hybridMultilevel"/>
    <w:tmpl w:val="88104964"/>
    <w:lvl w:ilvl="0" w:tplc="E30E2666">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7AF13B94"/>
    <w:multiLevelType w:val="hybridMultilevel"/>
    <w:tmpl w:val="6888AD60"/>
    <w:lvl w:ilvl="0" w:tplc="3CB0BED4">
      <w:start w:val="3"/>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03D"/>
    <w:rsid w:val="000106C4"/>
    <w:rsid w:val="000112A3"/>
    <w:rsid w:val="00024E51"/>
    <w:rsid w:val="0004010A"/>
    <w:rsid w:val="0004140E"/>
    <w:rsid w:val="00056D21"/>
    <w:rsid w:val="0006134B"/>
    <w:rsid w:val="000644E9"/>
    <w:rsid w:val="00080250"/>
    <w:rsid w:val="000A1817"/>
    <w:rsid w:val="000E1588"/>
    <w:rsid w:val="000E75CC"/>
    <w:rsid w:val="001147D1"/>
    <w:rsid w:val="00114DDD"/>
    <w:rsid w:val="00122897"/>
    <w:rsid w:val="0017316A"/>
    <w:rsid w:val="001C333C"/>
    <w:rsid w:val="00212305"/>
    <w:rsid w:val="00226418"/>
    <w:rsid w:val="00256E2D"/>
    <w:rsid w:val="00265899"/>
    <w:rsid w:val="0027783F"/>
    <w:rsid w:val="002C10BC"/>
    <w:rsid w:val="002C27EB"/>
    <w:rsid w:val="00301EC7"/>
    <w:rsid w:val="00303AD5"/>
    <w:rsid w:val="0030619B"/>
    <w:rsid w:val="00327E71"/>
    <w:rsid w:val="00330401"/>
    <w:rsid w:val="003511C8"/>
    <w:rsid w:val="003701B6"/>
    <w:rsid w:val="003876C1"/>
    <w:rsid w:val="003A6389"/>
    <w:rsid w:val="003D3DCB"/>
    <w:rsid w:val="003D42B4"/>
    <w:rsid w:val="003D6525"/>
    <w:rsid w:val="00423C86"/>
    <w:rsid w:val="0043174B"/>
    <w:rsid w:val="00470A99"/>
    <w:rsid w:val="004B45A3"/>
    <w:rsid w:val="004F51EE"/>
    <w:rsid w:val="00512242"/>
    <w:rsid w:val="00513B09"/>
    <w:rsid w:val="0053028B"/>
    <w:rsid w:val="00542E64"/>
    <w:rsid w:val="00565662"/>
    <w:rsid w:val="0058777A"/>
    <w:rsid w:val="005D63D0"/>
    <w:rsid w:val="005F59F8"/>
    <w:rsid w:val="006207D0"/>
    <w:rsid w:val="00622345"/>
    <w:rsid w:val="00622652"/>
    <w:rsid w:val="00627E08"/>
    <w:rsid w:val="00635551"/>
    <w:rsid w:val="00691088"/>
    <w:rsid w:val="006A1EF5"/>
    <w:rsid w:val="006B3A0C"/>
    <w:rsid w:val="006B5646"/>
    <w:rsid w:val="006D12A1"/>
    <w:rsid w:val="00711DD5"/>
    <w:rsid w:val="00730807"/>
    <w:rsid w:val="00737745"/>
    <w:rsid w:val="007B4F70"/>
    <w:rsid w:val="007E5279"/>
    <w:rsid w:val="00846821"/>
    <w:rsid w:val="0088024D"/>
    <w:rsid w:val="00883B1E"/>
    <w:rsid w:val="00887514"/>
    <w:rsid w:val="008C0EE5"/>
    <w:rsid w:val="008C3991"/>
    <w:rsid w:val="008C4AB3"/>
    <w:rsid w:val="008E4868"/>
    <w:rsid w:val="008F6CD1"/>
    <w:rsid w:val="00902D3D"/>
    <w:rsid w:val="0090453B"/>
    <w:rsid w:val="0092374B"/>
    <w:rsid w:val="00935AE8"/>
    <w:rsid w:val="009420CE"/>
    <w:rsid w:val="009655EF"/>
    <w:rsid w:val="00971D88"/>
    <w:rsid w:val="009862CB"/>
    <w:rsid w:val="00992712"/>
    <w:rsid w:val="00996301"/>
    <w:rsid w:val="009B5463"/>
    <w:rsid w:val="009B5D91"/>
    <w:rsid w:val="009F2C18"/>
    <w:rsid w:val="00A465C6"/>
    <w:rsid w:val="00A64BD6"/>
    <w:rsid w:val="00A73C12"/>
    <w:rsid w:val="00A81A9A"/>
    <w:rsid w:val="00A82A10"/>
    <w:rsid w:val="00AA5FC1"/>
    <w:rsid w:val="00AA7F69"/>
    <w:rsid w:val="00AF1733"/>
    <w:rsid w:val="00B050A4"/>
    <w:rsid w:val="00B5170F"/>
    <w:rsid w:val="00B72516"/>
    <w:rsid w:val="00BC5200"/>
    <w:rsid w:val="00BD204A"/>
    <w:rsid w:val="00BE5DFF"/>
    <w:rsid w:val="00C1752E"/>
    <w:rsid w:val="00C22814"/>
    <w:rsid w:val="00C30319"/>
    <w:rsid w:val="00C62F20"/>
    <w:rsid w:val="00C658CC"/>
    <w:rsid w:val="00C660BE"/>
    <w:rsid w:val="00C85D4C"/>
    <w:rsid w:val="00CA703D"/>
    <w:rsid w:val="00CC3374"/>
    <w:rsid w:val="00CD754A"/>
    <w:rsid w:val="00CE4BA0"/>
    <w:rsid w:val="00CF43A5"/>
    <w:rsid w:val="00CF58A1"/>
    <w:rsid w:val="00D079D6"/>
    <w:rsid w:val="00D23D47"/>
    <w:rsid w:val="00D31A34"/>
    <w:rsid w:val="00D453BA"/>
    <w:rsid w:val="00D52A75"/>
    <w:rsid w:val="00DC1079"/>
    <w:rsid w:val="00E0386B"/>
    <w:rsid w:val="00E27F0C"/>
    <w:rsid w:val="00E357BA"/>
    <w:rsid w:val="00E3700E"/>
    <w:rsid w:val="00E413B3"/>
    <w:rsid w:val="00E521A0"/>
    <w:rsid w:val="00E84454"/>
    <w:rsid w:val="00E9286A"/>
    <w:rsid w:val="00EA0BF7"/>
    <w:rsid w:val="00EC3D8C"/>
    <w:rsid w:val="00EE7EA3"/>
    <w:rsid w:val="00EF25AB"/>
    <w:rsid w:val="00F0704B"/>
    <w:rsid w:val="00F61838"/>
    <w:rsid w:val="00F70156"/>
    <w:rsid w:val="00F74883"/>
    <w:rsid w:val="00FB3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03D"/>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70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703D"/>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256E2D"/>
    <w:pPr>
      <w:tabs>
        <w:tab w:val="center" w:pos="4677"/>
        <w:tab w:val="right" w:pos="9355"/>
      </w:tabs>
    </w:pPr>
  </w:style>
  <w:style w:type="character" w:customStyle="1" w:styleId="a4">
    <w:name w:val="Верхний колонтитул Знак"/>
    <w:basedOn w:val="a0"/>
    <w:link w:val="a3"/>
    <w:uiPriority w:val="99"/>
    <w:rsid w:val="00256E2D"/>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256E2D"/>
    <w:pPr>
      <w:tabs>
        <w:tab w:val="center" w:pos="4677"/>
        <w:tab w:val="right" w:pos="9355"/>
      </w:tabs>
    </w:pPr>
  </w:style>
  <w:style w:type="character" w:customStyle="1" w:styleId="a6">
    <w:name w:val="Нижний колонтитул Знак"/>
    <w:basedOn w:val="a0"/>
    <w:link w:val="a5"/>
    <w:uiPriority w:val="99"/>
    <w:rsid w:val="00256E2D"/>
    <w:rPr>
      <w:rFonts w:ascii="Times New Roman" w:eastAsia="Times New Roman" w:hAnsi="Times New Roman" w:cs="Times New Roman"/>
      <w:sz w:val="28"/>
      <w:szCs w:val="24"/>
      <w:lang w:eastAsia="ru-RU"/>
    </w:rPr>
  </w:style>
  <w:style w:type="paragraph" w:styleId="a7">
    <w:name w:val="List Paragraph"/>
    <w:basedOn w:val="a"/>
    <w:uiPriority w:val="34"/>
    <w:qFormat/>
    <w:rsid w:val="0090453B"/>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03D"/>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70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703D"/>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256E2D"/>
    <w:pPr>
      <w:tabs>
        <w:tab w:val="center" w:pos="4677"/>
        <w:tab w:val="right" w:pos="9355"/>
      </w:tabs>
    </w:pPr>
  </w:style>
  <w:style w:type="character" w:customStyle="1" w:styleId="a4">
    <w:name w:val="Верхний колонтитул Знак"/>
    <w:basedOn w:val="a0"/>
    <w:link w:val="a3"/>
    <w:uiPriority w:val="99"/>
    <w:rsid w:val="00256E2D"/>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256E2D"/>
    <w:pPr>
      <w:tabs>
        <w:tab w:val="center" w:pos="4677"/>
        <w:tab w:val="right" w:pos="9355"/>
      </w:tabs>
    </w:pPr>
  </w:style>
  <w:style w:type="character" w:customStyle="1" w:styleId="a6">
    <w:name w:val="Нижний колонтитул Знак"/>
    <w:basedOn w:val="a0"/>
    <w:link w:val="a5"/>
    <w:uiPriority w:val="99"/>
    <w:rsid w:val="00256E2D"/>
    <w:rPr>
      <w:rFonts w:ascii="Times New Roman" w:eastAsia="Times New Roman" w:hAnsi="Times New Roman" w:cs="Times New Roman"/>
      <w:sz w:val="28"/>
      <w:szCs w:val="24"/>
      <w:lang w:eastAsia="ru-RU"/>
    </w:rPr>
  </w:style>
  <w:style w:type="paragraph" w:styleId="a7">
    <w:name w:val="List Paragraph"/>
    <w:basedOn w:val="a"/>
    <w:uiPriority w:val="34"/>
    <w:qFormat/>
    <w:rsid w:val="0090453B"/>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09326C82622E71E7A8ECBF4446F1A13C487461091FA242660BF2B1D7471DF6AD8025E40C26E63D33B8DBB3155C3F485AU8I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78FCD-4F0E-4718-B286-3886E5E3B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4480</Words>
  <Characters>25542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Александровна Ган</dc:creator>
  <cp:lastModifiedBy>Елена Юрьевна Веселова</cp:lastModifiedBy>
  <cp:revision>2</cp:revision>
  <cp:lastPrinted>2020-11-11T13:11:00Z</cp:lastPrinted>
  <dcterms:created xsi:type="dcterms:W3CDTF">2021-07-21T08:28:00Z</dcterms:created>
  <dcterms:modified xsi:type="dcterms:W3CDTF">2021-07-21T08:28:00Z</dcterms:modified>
</cp:coreProperties>
</file>